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852" w:type="dxa"/>
        <w:tblLayout w:type="fixed"/>
        <w:tblLook w:val="04A0" w:firstRow="1" w:lastRow="0" w:firstColumn="1" w:lastColumn="0" w:noHBand="0" w:noVBand="1"/>
      </w:tblPr>
      <w:tblGrid>
        <w:gridCol w:w="1100"/>
        <w:gridCol w:w="991"/>
        <w:gridCol w:w="1278"/>
        <w:gridCol w:w="708"/>
        <w:gridCol w:w="1085"/>
        <w:gridCol w:w="614"/>
        <w:gridCol w:w="331"/>
        <w:gridCol w:w="95"/>
        <w:gridCol w:w="850"/>
        <w:gridCol w:w="142"/>
        <w:gridCol w:w="283"/>
        <w:gridCol w:w="142"/>
        <w:gridCol w:w="833"/>
        <w:gridCol w:w="1400"/>
      </w:tblGrid>
      <w:tr w:rsidR="009B141C" w:rsidRPr="00EC0D9B" w:rsidTr="009B141C">
        <w:tc>
          <w:tcPr>
            <w:tcW w:w="98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 xml:space="preserve">Әл-Фараби атындағы Қазақ ұлттық университеті </w:t>
            </w:r>
          </w:p>
          <w:p w:rsidR="009B141C" w:rsidRPr="000E0D2B" w:rsidRDefault="009B141C" w:rsidP="00972E50">
            <w:pPr>
              <w:autoSpaceDE w:val="0"/>
              <w:autoSpaceDN w:val="0"/>
              <w:adjustRightInd w:val="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Силлабус</w:t>
            </w:r>
          </w:p>
          <w:p w:rsidR="009B141C" w:rsidRPr="000E0D2B" w:rsidRDefault="004E42D5" w:rsidP="00972E5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b/>
                <w:sz w:val="24"/>
                <w:szCs w:val="24"/>
                <w:lang w:val="kk-KZ"/>
              </w:rPr>
              <w:t>(</w:t>
            </w:r>
            <w:r w:rsidR="00023D62" w:rsidRPr="00EC0D9B">
              <w:rPr>
                <w:rFonts w:ascii="Times New Roman" w:hAnsi="Times New Roman" w:cs="Times New Roman"/>
                <w:b/>
                <w:sz w:val="24"/>
                <w:szCs w:val="24"/>
                <w:lang w:val="kk-KZ"/>
              </w:rPr>
              <w:t>OEBT 4417</w:t>
            </w:r>
            <w:r w:rsidR="009B141C" w:rsidRPr="000E0D2B">
              <w:rPr>
                <w:rFonts w:ascii="Times New Roman" w:hAnsi="Times New Roman" w:cs="Times New Roman"/>
                <w:b/>
                <w:sz w:val="24"/>
                <w:szCs w:val="24"/>
                <w:lang w:val="kk-KZ"/>
              </w:rPr>
              <w:t xml:space="preserve"> ) Жүйедегі мәліметтер</w:t>
            </w:r>
          </w:p>
          <w:p w:rsidR="009B141C" w:rsidRPr="000E0D2B" w:rsidRDefault="00EC0D9B" w:rsidP="00972E50">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201</w:t>
            </w:r>
            <w:r w:rsidRPr="00EC0D9B">
              <w:rPr>
                <w:rFonts w:ascii="Times New Roman" w:hAnsi="Times New Roman" w:cs="Times New Roman"/>
                <w:b/>
                <w:sz w:val="24"/>
                <w:szCs w:val="24"/>
                <w:lang w:val="kk-KZ"/>
              </w:rPr>
              <w:t>7</w:t>
            </w:r>
            <w:r>
              <w:rPr>
                <w:rFonts w:ascii="Times New Roman" w:hAnsi="Times New Roman" w:cs="Times New Roman"/>
                <w:b/>
                <w:sz w:val="24"/>
                <w:szCs w:val="24"/>
                <w:lang w:val="kk-KZ"/>
              </w:rPr>
              <w:t>-2018</w:t>
            </w:r>
            <w:r w:rsidR="009B141C" w:rsidRPr="000E0D2B">
              <w:rPr>
                <w:rFonts w:ascii="Times New Roman" w:hAnsi="Times New Roman" w:cs="Times New Roman"/>
                <w:b/>
                <w:sz w:val="24"/>
                <w:szCs w:val="24"/>
                <w:lang w:val="kk-KZ"/>
              </w:rPr>
              <w:t xml:space="preserve"> оқу жылының күзгі семестрі  </w:t>
            </w:r>
          </w:p>
        </w:tc>
      </w:tr>
      <w:tr w:rsidR="009B141C" w:rsidRPr="000E0D2B" w:rsidTr="009B141C">
        <w:trPr>
          <w:trHeight w:val="265"/>
        </w:trPr>
        <w:tc>
          <w:tcPr>
            <w:tcW w:w="209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0E0D2B">
              <w:rPr>
                <w:rFonts w:ascii="Times New Roman" w:hAnsi="Times New Roman" w:cs="Times New Roman"/>
                <w:b/>
                <w:sz w:val="24"/>
                <w:szCs w:val="24"/>
                <w:lang w:val="kk-KZ"/>
              </w:rPr>
              <w:t>Пәннің коды</w:t>
            </w:r>
          </w:p>
        </w:tc>
        <w:tc>
          <w:tcPr>
            <w:tcW w:w="1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0E0D2B">
              <w:rPr>
                <w:rFonts w:ascii="Times New Roman" w:hAnsi="Times New Roman" w:cs="Times New Roman"/>
                <w:b/>
                <w:sz w:val="24"/>
                <w:szCs w:val="24"/>
                <w:lang w:val="kk-KZ"/>
              </w:rPr>
              <w:t xml:space="preserve">Пәннің атауы </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rPr>
            </w:pPr>
            <w:r w:rsidRPr="000E0D2B">
              <w:rPr>
                <w:rFonts w:ascii="Times New Roman" w:hAnsi="Times New Roman" w:cs="Times New Roman"/>
                <w:b/>
                <w:sz w:val="24"/>
                <w:szCs w:val="24"/>
              </w:rPr>
              <w:t>Тип</w:t>
            </w:r>
          </w:p>
        </w:tc>
        <w:tc>
          <w:tcPr>
            <w:tcW w:w="29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0E0D2B">
              <w:rPr>
                <w:rFonts w:ascii="Times New Roman" w:hAnsi="Times New Roman" w:cs="Times New Roman"/>
                <w:b/>
                <w:sz w:val="24"/>
                <w:szCs w:val="24"/>
                <w:lang w:val="kk-KZ"/>
              </w:rPr>
              <w:t>Апта бойынша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0E0D2B">
              <w:rPr>
                <w:rFonts w:ascii="Times New Roman" w:hAnsi="Times New Roman" w:cs="Times New Roman"/>
                <w:b/>
                <w:sz w:val="24"/>
                <w:szCs w:val="24"/>
                <w:lang w:val="kk-KZ"/>
              </w:rPr>
              <w:t xml:space="preserve">Кредит саны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en-US"/>
              </w:rPr>
            </w:pPr>
            <w:r w:rsidRPr="000E0D2B">
              <w:rPr>
                <w:rFonts w:ascii="Times New Roman" w:hAnsi="Times New Roman" w:cs="Times New Roman"/>
                <w:b/>
                <w:sz w:val="24"/>
                <w:szCs w:val="24"/>
                <w:lang w:val="en-US"/>
              </w:rPr>
              <w:t>ECTS</w:t>
            </w:r>
          </w:p>
        </w:tc>
      </w:tr>
      <w:tr w:rsidR="009B141C" w:rsidRPr="000E0D2B" w:rsidTr="009B141C">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b/>
                <w:sz w:val="24"/>
                <w:szCs w:val="24"/>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b/>
                <w:sz w:val="24"/>
                <w:szCs w:val="24"/>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b/>
                <w:sz w:val="24"/>
                <w:szCs w:val="24"/>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b/>
                <w:sz w:val="24"/>
                <w:szCs w:val="24"/>
              </w:rPr>
            </w:pPr>
            <w:proofErr w:type="spellStart"/>
            <w:r w:rsidRPr="000E0D2B">
              <w:rPr>
                <w:rFonts w:ascii="Times New Roman" w:hAnsi="Times New Roman" w:cs="Times New Roman"/>
                <w:b/>
                <w:sz w:val="24"/>
                <w:szCs w:val="24"/>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Зертханалық</w:t>
            </w:r>
          </w:p>
        </w:tc>
        <w:tc>
          <w:tcPr>
            <w:tcW w:w="8966"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b/>
                <w:sz w:val="24"/>
                <w:szCs w:val="24"/>
                <w:lang w:val="en-US"/>
              </w:rPr>
            </w:pPr>
          </w:p>
        </w:tc>
      </w:tr>
      <w:tr w:rsidR="009B141C" w:rsidRPr="000E0D2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autoSpaceDE w:val="0"/>
              <w:autoSpaceDN w:val="0"/>
              <w:adjustRightInd w:val="0"/>
              <w:jc w:val="center"/>
              <w:rPr>
                <w:rFonts w:ascii="Times New Roman" w:hAnsi="Times New Roman" w:cs="Times New Roman"/>
                <w:b/>
                <w:sz w:val="24"/>
                <w:szCs w:val="24"/>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23D62" w:rsidRDefault="00023D62" w:rsidP="004E294D">
            <w:pPr>
              <w:rPr>
                <w:rFonts w:ascii="Times New Roman" w:eastAsiaTheme="minorEastAsia" w:hAnsi="Times New Roman" w:cs="Times New Roman"/>
                <w:b/>
                <w:sz w:val="24"/>
                <w:szCs w:val="24"/>
                <w:lang w:val="kk-KZ" w:eastAsia="zh-CN"/>
              </w:rPr>
            </w:pPr>
            <w:proofErr w:type="spellStart"/>
            <w:r>
              <w:rPr>
                <w:rFonts w:ascii="Times New Roman" w:eastAsiaTheme="minorEastAsia" w:hAnsi="Times New Roman" w:cs="Times New Roman"/>
                <w:b/>
                <w:sz w:val="24"/>
                <w:szCs w:val="24"/>
                <w:lang w:val="en-US" w:eastAsia="zh-CN"/>
              </w:rPr>
              <w:t>Оқитын</w:t>
            </w:r>
            <w:proofErr w:type="spellEnd"/>
            <w:r>
              <w:rPr>
                <w:rFonts w:ascii="Times New Roman" w:eastAsiaTheme="minorEastAsia" w:hAnsi="Times New Roman" w:cs="Times New Roman"/>
                <w:b/>
                <w:sz w:val="24"/>
                <w:szCs w:val="24"/>
                <w:lang w:val="en-US" w:eastAsia="zh-CN"/>
              </w:rPr>
              <w:t xml:space="preserve"> </w:t>
            </w:r>
            <w:proofErr w:type="spellStart"/>
            <w:r>
              <w:rPr>
                <w:rFonts w:ascii="Times New Roman" w:eastAsiaTheme="minorEastAsia" w:hAnsi="Times New Roman" w:cs="Times New Roman"/>
                <w:b/>
                <w:sz w:val="24"/>
                <w:szCs w:val="24"/>
                <w:lang w:val="en-US" w:eastAsia="zh-CN"/>
              </w:rPr>
              <w:t>елдің</w:t>
            </w:r>
            <w:proofErr w:type="spellEnd"/>
            <w:r>
              <w:rPr>
                <w:rFonts w:ascii="Times New Roman" w:eastAsiaTheme="minorEastAsia" w:hAnsi="Times New Roman" w:cs="Times New Roman"/>
                <w:b/>
                <w:sz w:val="24"/>
                <w:szCs w:val="24"/>
                <w:lang w:val="en-US" w:eastAsia="zh-CN"/>
              </w:rPr>
              <w:t xml:space="preserve"> БАҚ </w:t>
            </w:r>
            <w:proofErr w:type="spellStart"/>
            <w:r>
              <w:rPr>
                <w:rFonts w:ascii="Times New Roman" w:eastAsiaTheme="minorEastAsia" w:hAnsi="Times New Roman" w:cs="Times New Roman"/>
                <w:b/>
                <w:sz w:val="24"/>
                <w:szCs w:val="24"/>
                <w:lang w:val="en-US" w:eastAsia="zh-CN"/>
              </w:rPr>
              <w:t>тілі</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5080B" w:rsidRDefault="0005080B" w:rsidP="00972E5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OK</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5080B" w:rsidRDefault="0005080B" w:rsidP="00972E5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sz w:val="24"/>
                <w:szCs w:val="24"/>
                <w:lang w:val="kk-KZ"/>
              </w:rPr>
            </w:pPr>
            <w:r w:rsidRPr="000E0D2B">
              <w:rPr>
                <w:rFonts w:ascii="Times New Roman" w:hAnsi="Times New Roman" w:cs="Times New Roman"/>
                <w:sz w:val="24"/>
                <w:szCs w:val="24"/>
                <w:lang w:val="en-US"/>
              </w:rPr>
              <w:t>C</w:t>
            </w:r>
            <w:r w:rsidRPr="000E0D2B">
              <w:rPr>
                <w:rFonts w:ascii="Times New Roman" w:hAnsi="Times New Roman" w:cs="Times New Roman"/>
                <w:sz w:val="24"/>
                <w:szCs w:val="24"/>
                <w:lang w:val="kk-KZ"/>
              </w:rPr>
              <w:t xml:space="preserve">еминар </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5080B" w:rsidRDefault="0005080B" w:rsidP="00972E5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sz w:val="24"/>
                <w:szCs w:val="24"/>
                <w:lang w:val="en-US"/>
              </w:rPr>
            </w:pPr>
            <w:r w:rsidRPr="000E0D2B">
              <w:rPr>
                <w:rFonts w:ascii="Times New Roman" w:hAnsi="Times New Roman" w:cs="Times New Roman"/>
                <w:sz w:val="24"/>
                <w:szCs w:val="24"/>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5080B" w:rsidRDefault="0005080B" w:rsidP="00972E5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B141C" w:rsidRPr="000E0D2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rPr>
            </w:pPr>
            <w:proofErr w:type="spellStart"/>
            <w:r w:rsidRPr="000E0D2B">
              <w:rPr>
                <w:rFonts w:ascii="Times New Roman" w:hAnsi="Times New Roman" w:cs="Times New Roman"/>
                <w:b/>
                <w:sz w:val="24"/>
                <w:szCs w:val="24"/>
              </w:rPr>
              <w:t>Пререквизит</w:t>
            </w:r>
            <w:proofErr w:type="spellEnd"/>
            <w:r w:rsidRPr="000E0D2B">
              <w:rPr>
                <w:rFonts w:ascii="Times New Roman" w:hAnsi="Times New Roman" w:cs="Times New Roman"/>
                <w:b/>
                <w:sz w:val="24"/>
                <w:szCs w:val="24"/>
                <w:lang w:val="kk-KZ"/>
              </w:rPr>
              <w:t>тер</w:t>
            </w: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72E50" w:rsidP="00972E50">
            <w:pPr>
              <w:autoSpaceDE w:val="0"/>
              <w:autoSpaceDN w:val="0"/>
              <w:adjustRightInd w:val="0"/>
              <w:jc w:val="both"/>
              <w:rPr>
                <w:rFonts w:ascii="Times New Roman" w:hAnsi="Times New Roman" w:cs="Times New Roman"/>
                <w:sz w:val="24"/>
                <w:szCs w:val="24"/>
              </w:rPr>
            </w:pPr>
            <w:r w:rsidRPr="000E0D2B">
              <w:rPr>
                <w:rFonts w:ascii="Times New Roman" w:hAnsi="Times New Roman" w:cs="Times New Roman"/>
                <w:sz w:val="24"/>
                <w:szCs w:val="24"/>
                <w:lang w:val="kk-KZ"/>
              </w:rPr>
              <w:t>Жалпыкәсіптік шет  тілі С2, Академиялық мақсаттарға арналған шет тілі, қазіргі заман әдебиеті.</w:t>
            </w:r>
          </w:p>
        </w:tc>
      </w:tr>
      <w:tr w:rsidR="009B141C" w:rsidRPr="000E0D2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0E0D2B">
              <w:rPr>
                <w:rFonts w:ascii="Times New Roman" w:hAnsi="Times New Roman" w:cs="Times New Roman"/>
                <w:b/>
                <w:sz w:val="24"/>
                <w:szCs w:val="24"/>
                <w:lang w:val="kk-KZ"/>
              </w:rPr>
              <w:t xml:space="preserve">Дәріскер </w:t>
            </w:r>
          </w:p>
        </w:tc>
        <w:tc>
          <w:tcPr>
            <w:tcW w:w="36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697131" w:rsidP="0069713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Ардақ Қалиолла</w:t>
            </w:r>
            <w:bookmarkStart w:id="0" w:name="_GoBack"/>
            <w:bookmarkEnd w:id="0"/>
            <w:r w:rsidR="009B141C" w:rsidRPr="000E0D2B">
              <w:rPr>
                <w:rFonts w:ascii="Times New Roman" w:hAnsi="Times New Roman" w:cs="Times New Roman"/>
                <w:sz w:val="24"/>
                <w:szCs w:val="24"/>
                <w:lang w:val="kk-KZ"/>
              </w:rPr>
              <w:t>, аға оқытушы</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DA7039">
              <w:rPr>
                <w:rFonts w:ascii="Times New Roman" w:hAnsi="Times New Roman" w:cs="Times New Roman"/>
                <w:b/>
                <w:sz w:val="24"/>
                <w:szCs w:val="24"/>
                <w:lang w:val="kk-KZ"/>
              </w:rPr>
              <w:t>Офис-</w:t>
            </w:r>
            <w:r w:rsidRPr="000E0D2B">
              <w:rPr>
                <w:rFonts w:ascii="Times New Roman" w:hAnsi="Times New Roman" w:cs="Times New Roman"/>
                <w:b/>
                <w:sz w:val="24"/>
                <w:szCs w:val="24"/>
                <w:lang w:val="kk-KZ"/>
              </w:rPr>
              <w:t>сағаты</w:t>
            </w:r>
            <w:r w:rsidR="00DA7039" w:rsidRPr="00D17F12">
              <w:rPr>
                <w:rFonts w:ascii="Times New Roman" w:hAnsi="Times New Roman" w:cs="Times New Roman"/>
                <w:sz w:val="24"/>
                <w:szCs w:val="24"/>
                <w:lang w:val="en-US"/>
              </w:rPr>
              <w:t>412, 13:00-13:30</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jc w:val="center"/>
              <w:rPr>
                <w:rFonts w:ascii="Times New Roman" w:hAnsi="Times New Roman" w:cs="Times New Roman"/>
                <w:sz w:val="24"/>
                <w:szCs w:val="24"/>
                <w:lang w:val="kk-KZ"/>
              </w:rPr>
            </w:pPr>
            <w:r w:rsidRPr="000E0D2B">
              <w:rPr>
                <w:rFonts w:ascii="Times New Roman" w:hAnsi="Times New Roman" w:cs="Times New Roman"/>
                <w:sz w:val="24"/>
                <w:szCs w:val="24"/>
                <w:lang w:val="kk-KZ"/>
              </w:rPr>
              <w:t>Сабақ кестесі бойынша</w:t>
            </w:r>
          </w:p>
        </w:tc>
      </w:tr>
      <w:tr w:rsidR="009B141C" w:rsidRPr="00EC0D9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en-US"/>
              </w:rPr>
            </w:pPr>
            <w:r w:rsidRPr="000E0D2B">
              <w:rPr>
                <w:rFonts w:ascii="Times New Roman" w:hAnsi="Times New Roman" w:cs="Times New Roman"/>
                <w:b/>
                <w:sz w:val="24"/>
                <w:szCs w:val="24"/>
                <w:lang w:val="en-US"/>
              </w:rPr>
              <w:t>e-mail</w:t>
            </w:r>
          </w:p>
        </w:tc>
        <w:tc>
          <w:tcPr>
            <w:tcW w:w="36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EC0D9B" w:rsidP="00972E50">
            <w:pPr>
              <w:autoSpaceDE w:val="0"/>
              <w:autoSpaceDN w:val="0"/>
              <w:adjustRightInd w:val="0"/>
              <w:jc w:val="center"/>
              <w:rPr>
                <w:rFonts w:ascii="Times New Roman" w:hAnsi="Times New Roman" w:cs="Times New Roman"/>
                <w:sz w:val="24"/>
                <w:szCs w:val="24"/>
                <w:lang w:val="en-US"/>
              </w:rPr>
            </w:pPr>
            <w:hyperlink r:id="rId5" w:history="1">
              <w:r w:rsidRPr="001C0E38">
                <w:rPr>
                  <w:rStyle w:val="a3"/>
                  <w:rFonts w:ascii="Times New Roman" w:hAnsi="Times New Roman" w:cs="Times New Roman"/>
                  <w:sz w:val="24"/>
                  <w:szCs w:val="24"/>
                  <w:lang w:val="en-US"/>
                </w:rPr>
                <w:t>ardah63@mail.ru</w:t>
              </w:r>
            </w:hyperlink>
            <w:r w:rsidR="009B141C" w:rsidRPr="000E0D2B">
              <w:rPr>
                <w:rFonts w:ascii="Times New Roman" w:hAnsi="Times New Roman" w:cs="Times New Roman"/>
                <w:sz w:val="24"/>
                <w:szCs w:val="24"/>
                <w:lang w:val="en-US"/>
              </w:rPr>
              <w:t xml:space="preserve"> </w:t>
            </w:r>
          </w:p>
        </w:tc>
        <w:tc>
          <w:tcPr>
            <w:tcW w:w="5258"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b/>
                <w:sz w:val="24"/>
                <w:szCs w:val="24"/>
                <w:lang w:val="kk-KZ"/>
              </w:rPr>
            </w:pPr>
          </w:p>
        </w:tc>
        <w:tc>
          <w:tcPr>
            <w:tcW w:w="6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Fonts w:ascii="Times New Roman" w:hAnsi="Times New Roman" w:cs="Times New Roman"/>
                <w:sz w:val="24"/>
                <w:szCs w:val="24"/>
                <w:lang w:val="kk-KZ"/>
              </w:rPr>
            </w:pPr>
          </w:p>
        </w:tc>
      </w:tr>
      <w:tr w:rsidR="009B141C" w:rsidRPr="00EC0D9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EC0D9B" w:rsidRDefault="009B141C" w:rsidP="00972E50">
            <w:pPr>
              <w:autoSpaceDE w:val="0"/>
              <w:autoSpaceDN w:val="0"/>
              <w:adjustRightInd w:val="0"/>
              <w:rPr>
                <w:rFonts w:ascii="Times New Roman" w:hAnsi="Times New Roman" w:cs="Times New Roman"/>
                <w:b/>
                <w:sz w:val="24"/>
                <w:szCs w:val="24"/>
                <w:lang w:val="en-US"/>
              </w:rPr>
            </w:pPr>
            <w:r w:rsidRPr="000E0D2B">
              <w:rPr>
                <w:rFonts w:ascii="Times New Roman" w:hAnsi="Times New Roman" w:cs="Times New Roman"/>
                <w:b/>
                <w:sz w:val="24"/>
                <w:szCs w:val="24"/>
              </w:rPr>
              <w:t>Телефон</w:t>
            </w:r>
            <w:r w:rsidRPr="000E0D2B">
              <w:rPr>
                <w:rFonts w:ascii="Times New Roman" w:hAnsi="Times New Roman" w:cs="Times New Roman"/>
                <w:b/>
                <w:sz w:val="24"/>
                <w:szCs w:val="24"/>
                <w:lang w:val="kk-KZ"/>
              </w:rPr>
              <w:t xml:space="preserve">дары </w:t>
            </w:r>
          </w:p>
        </w:tc>
        <w:tc>
          <w:tcPr>
            <w:tcW w:w="36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EC0D9B" w:rsidP="00972E5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87023857555</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EC0D9B" w:rsidRDefault="009B141C" w:rsidP="00972E50">
            <w:pPr>
              <w:autoSpaceDE w:val="0"/>
              <w:autoSpaceDN w:val="0"/>
              <w:adjustRightInd w:val="0"/>
              <w:rPr>
                <w:rFonts w:ascii="Times New Roman" w:hAnsi="Times New Roman" w:cs="Times New Roman"/>
                <w:b/>
                <w:sz w:val="24"/>
                <w:szCs w:val="24"/>
                <w:lang w:val="en-US"/>
              </w:rPr>
            </w:pPr>
            <w:r w:rsidRPr="000E0D2B">
              <w:rPr>
                <w:rFonts w:ascii="Times New Roman" w:hAnsi="Times New Roman" w:cs="Times New Roman"/>
                <w:b/>
                <w:sz w:val="24"/>
                <w:szCs w:val="24"/>
              </w:rPr>
              <w:t>Аудитория</w:t>
            </w:r>
            <w:r w:rsidRPr="00EC0D9B">
              <w:rPr>
                <w:rFonts w:ascii="Times New Roman" w:hAnsi="Times New Roman" w:cs="Times New Roman"/>
                <w:b/>
                <w:sz w:val="24"/>
                <w:szCs w:val="24"/>
                <w:lang w:val="en-US"/>
              </w:rPr>
              <w:t xml:space="preserve">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DA7039" w:rsidRDefault="00DA7039" w:rsidP="00972E50">
            <w:pPr>
              <w:autoSpaceDE w:val="0"/>
              <w:autoSpaceDN w:val="0"/>
              <w:adjustRightInd w:val="0"/>
              <w:rPr>
                <w:rFonts w:ascii="Times New Roman" w:eastAsiaTheme="minorEastAsia" w:hAnsi="Times New Roman" w:cs="Times New Roman"/>
                <w:sz w:val="24"/>
                <w:szCs w:val="24"/>
                <w:lang w:val="kk-KZ" w:eastAsia="zh-CN"/>
              </w:rPr>
            </w:pPr>
            <w:r>
              <w:rPr>
                <w:rFonts w:ascii="Times New Roman" w:eastAsiaTheme="minorEastAsia" w:hAnsi="Times New Roman" w:cs="Times New Roman"/>
                <w:sz w:val="24"/>
                <w:szCs w:val="24"/>
                <w:lang w:val="kk-KZ" w:eastAsia="zh-CN"/>
              </w:rPr>
              <w:t>Сәрсенбі, Жұма</w:t>
            </w:r>
          </w:p>
        </w:tc>
      </w:tr>
      <w:tr w:rsidR="009B141C" w:rsidRPr="00EC0D9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autoSpaceDE w:val="0"/>
              <w:autoSpaceDN w:val="0"/>
              <w:adjustRightInd w:val="0"/>
              <w:rPr>
                <w:rFonts w:ascii="Times New Roman" w:hAnsi="Times New Roman" w:cs="Times New Roman"/>
                <w:b/>
                <w:sz w:val="24"/>
                <w:szCs w:val="24"/>
                <w:lang w:val="kk-KZ"/>
              </w:rPr>
            </w:pPr>
            <w:r w:rsidRPr="000E0D2B">
              <w:rPr>
                <w:rFonts w:ascii="Times New Roman" w:hAnsi="Times New Roman" w:cs="Times New Roman"/>
                <w:b/>
                <w:sz w:val="24"/>
                <w:szCs w:val="24"/>
                <w:lang w:val="kk-KZ"/>
              </w:rPr>
              <w:t>Пәннің жалпы сипаттамасы</w:t>
            </w: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05B58" w:rsidP="00972E50">
            <w:pPr>
              <w:autoSpaceDE w:val="0"/>
              <w:autoSpaceDN w:val="0"/>
              <w:adjustRightInd w:val="0"/>
              <w:rPr>
                <w:rFonts w:ascii="Times New Roman" w:hAnsi="Times New Roman" w:cs="Times New Roman"/>
                <w:sz w:val="24"/>
                <w:szCs w:val="24"/>
                <w:lang w:val="kk-KZ"/>
              </w:rPr>
            </w:pPr>
            <w:r>
              <w:rPr>
                <w:rFonts w:ascii="Times New Roman" w:eastAsia="PMingLiU" w:hAnsi="Times New Roman" w:cs="Times New Roman"/>
                <w:sz w:val="24"/>
                <w:szCs w:val="24"/>
                <w:lang w:val="kk-KZ" w:eastAsia="zh-HK"/>
              </w:rPr>
              <w:t>«Қытай тілінің стилисткасы</w:t>
            </w:r>
            <w:r w:rsidR="00972E50" w:rsidRPr="000E0D2B">
              <w:rPr>
                <w:rFonts w:ascii="Times New Roman" w:hAnsi="Times New Roman" w:cs="Times New Roman"/>
                <w:bCs/>
                <w:sz w:val="24"/>
                <w:szCs w:val="24"/>
                <w:lang w:val="kk-KZ"/>
              </w:rPr>
              <w:t>»</w:t>
            </w:r>
            <w:r w:rsidR="00972E50" w:rsidRPr="000E0D2B">
              <w:rPr>
                <w:rFonts w:ascii="Times New Roman" w:eastAsia="PMingLiU" w:hAnsi="Times New Roman" w:cs="Times New Roman"/>
                <w:sz w:val="24"/>
                <w:szCs w:val="24"/>
                <w:lang w:val="kk-KZ" w:eastAsia="zh-HK"/>
              </w:rPr>
              <w:t xml:space="preserve"> пәні </w:t>
            </w:r>
            <w:r w:rsidR="00972E50" w:rsidRPr="000E0D2B">
              <w:rPr>
                <w:rFonts w:ascii="Times New Roman" w:hAnsi="Times New Roman" w:cs="Times New Roman"/>
                <w:sz w:val="24"/>
                <w:szCs w:val="24"/>
                <w:lang w:val="kk-KZ"/>
              </w:rPr>
              <w:t>«Шетел филологиясы» мамандығын оқитын студенттерге арналған мамандандырылған негізгі пәндердің бірі. Сондай-ақ шығыстанушы мамандарды дайындау барысында оқыту керек мәселелердің бірі болып табылады</w:t>
            </w:r>
          </w:p>
        </w:tc>
      </w:tr>
      <w:tr w:rsidR="009B141C" w:rsidRPr="00EC0D9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rPr>
                <w:rFonts w:ascii="Times New Roman" w:hAnsi="Times New Roman" w:cs="Times New Roman"/>
                <w:b/>
                <w:sz w:val="24"/>
                <w:szCs w:val="24"/>
                <w:lang w:val="kk-KZ"/>
              </w:rPr>
            </w:pPr>
            <w:r w:rsidRPr="000E0D2B">
              <w:rPr>
                <w:rStyle w:val="shorttext"/>
                <w:rFonts w:ascii="Times New Roman" w:hAnsi="Times New Roman" w:cs="Times New Roman"/>
                <w:b/>
                <w:sz w:val="24"/>
                <w:szCs w:val="24"/>
                <w:lang w:val="kk-KZ"/>
              </w:rPr>
              <w:t>Курстың мақсаты</w:t>
            </w:r>
          </w:p>
          <w:p w:rsidR="009B141C" w:rsidRPr="000E0D2B" w:rsidRDefault="009B141C" w:rsidP="00972E50">
            <w:pPr>
              <w:autoSpaceDE w:val="0"/>
              <w:autoSpaceDN w:val="0"/>
              <w:adjustRightInd w:val="0"/>
              <w:rPr>
                <w:rFonts w:ascii="Times New Roman" w:hAnsi="Times New Roman" w:cs="Times New Roman"/>
                <w:b/>
                <w:sz w:val="24"/>
                <w:szCs w:val="24"/>
              </w:rPr>
            </w:pP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68661A" w:rsidP="00DA7039">
            <w:pPr>
              <w:shd w:val="clear" w:color="auto" w:fill="FFFFFF"/>
              <w:ind w:left="10"/>
              <w:jc w:val="both"/>
              <w:rPr>
                <w:rFonts w:ascii="Times New Roman" w:hAnsi="Times New Roman" w:cs="Times New Roman"/>
                <w:sz w:val="24"/>
                <w:szCs w:val="24"/>
                <w:lang w:val="kk-KZ"/>
              </w:rPr>
            </w:pPr>
            <w:r>
              <w:rPr>
                <w:rFonts w:ascii="Times New Roman" w:hAnsi="Times New Roman" w:cs="Times New Roman"/>
                <w:noProof/>
                <w:spacing w:val="-2"/>
                <w:sz w:val="24"/>
                <w:szCs w:val="24"/>
              </w:rPr>
              <w:t>О</w:t>
            </w:r>
            <w:r w:rsidR="00972E50" w:rsidRPr="000E0D2B">
              <w:rPr>
                <w:rFonts w:ascii="Times New Roman" w:hAnsi="Times New Roman" w:cs="Times New Roman"/>
                <w:noProof/>
                <w:spacing w:val="-2"/>
                <w:sz w:val="24"/>
                <w:szCs w:val="24"/>
                <w:lang w:val="kk-KZ"/>
              </w:rPr>
              <w:t xml:space="preserve">қып үйренетін тілдің саяси-әлеуметтік, </w:t>
            </w:r>
            <w:r w:rsidR="00972E50" w:rsidRPr="000E0D2B">
              <w:rPr>
                <w:rFonts w:ascii="Times New Roman" w:hAnsi="Times New Roman" w:cs="Times New Roman"/>
                <w:noProof/>
                <w:sz w:val="24"/>
                <w:szCs w:val="24"/>
                <w:lang w:val="kk-KZ"/>
              </w:rPr>
              <w:t xml:space="preserve">экономикалық, мәдениет, тарих салаларына байланысты ақпараттық мәтіндер  мен </w:t>
            </w:r>
            <w:r w:rsidR="00972E50" w:rsidRPr="000E0D2B">
              <w:rPr>
                <w:rFonts w:ascii="Times New Roman" w:hAnsi="Times New Roman" w:cs="Times New Roman"/>
                <w:noProof/>
                <w:spacing w:val="-3"/>
                <w:sz w:val="24"/>
                <w:szCs w:val="24"/>
                <w:lang w:val="kk-KZ"/>
              </w:rPr>
              <w:t xml:space="preserve">ғылыми терминдерін еркін қолдана білуге үйрету. Сонымен қатар </w:t>
            </w:r>
            <w:r w:rsidR="00972E50" w:rsidRPr="000E0D2B">
              <w:rPr>
                <w:rFonts w:ascii="Times New Roman" w:hAnsi="Times New Roman" w:cs="Times New Roman"/>
                <w:noProof/>
                <w:sz w:val="24"/>
                <w:szCs w:val="24"/>
                <w:lang w:val="kk-KZ"/>
              </w:rPr>
              <w:t>екі жақты аударма дағдысын қалыптастыру;</w:t>
            </w:r>
            <w:r w:rsidR="00972E50" w:rsidRPr="000E0D2B">
              <w:rPr>
                <w:rFonts w:ascii="Times New Roman" w:hAnsi="Times New Roman" w:cs="Times New Roman"/>
                <w:sz w:val="24"/>
                <w:szCs w:val="24"/>
                <w:lang w:val="kk-KZ"/>
              </w:rPr>
              <w:t xml:space="preserve"> </w:t>
            </w:r>
            <w:r w:rsidR="00972E50" w:rsidRPr="000E0D2B">
              <w:rPr>
                <w:rFonts w:ascii="Times New Roman" w:hAnsi="Times New Roman" w:cs="Times New Roman"/>
                <w:noProof/>
                <w:spacing w:val="-3"/>
                <w:sz w:val="24"/>
                <w:szCs w:val="24"/>
                <w:lang w:val="kk-KZ"/>
              </w:rPr>
              <w:t>диалог және монолог түрде сөйлесуді жетілдіру;</w:t>
            </w:r>
            <w:r w:rsidR="00972E50" w:rsidRPr="000E0D2B">
              <w:rPr>
                <w:rFonts w:ascii="Times New Roman" w:hAnsi="Times New Roman" w:cs="Times New Roman"/>
                <w:sz w:val="24"/>
                <w:szCs w:val="24"/>
                <w:lang w:val="kk-KZ"/>
              </w:rPr>
              <w:t xml:space="preserve"> </w:t>
            </w:r>
            <w:r w:rsidR="00972E50" w:rsidRPr="000E0D2B">
              <w:rPr>
                <w:rFonts w:ascii="Times New Roman" w:hAnsi="Times New Roman" w:cs="Times New Roman"/>
                <w:noProof/>
                <w:spacing w:val="-4"/>
                <w:sz w:val="24"/>
                <w:szCs w:val="24"/>
                <w:lang w:val="kk-KZ"/>
              </w:rPr>
              <w:t>ілеспе аударма түрін игеру жолында жаттығу;</w:t>
            </w:r>
            <w:r w:rsidR="00972E50" w:rsidRPr="000E0D2B">
              <w:rPr>
                <w:rFonts w:ascii="Times New Roman" w:hAnsi="Times New Roman" w:cs="Times New Roman"/>
                <w:sz w:val="24"/>
                <w:szCs w:val="24"/>
                <w:lang w:val="kk-KZ"/>
              </w:rPr>
              <w:t xml:space="preserve"> </w:t>
            </w:r>
            <w:r w:rsidR="00972E50" w:rsidRPr="000E0D2B">
              <w:rPr>
                <w:rFonts w:ascii="Times New Roman" w:hAnsi="Times New Roman" w:cs="Times New Roman"/>
                <w:noProof/>
                <w:sz w:val="24"/>
                <w:szCs w:val="24"/>
                <w:lang w:val="kk-KZ"/>
              </w:rPr>
              <w:t>рефераттау және анотация жасай алуды білу;</w:t>
            </w:r>
            <w:r w:rsidR="00972E50" w:rsidRPr="000E0D2B">
              <w:rPr>
                <w:rFonts w:ascii="Times New Roman" w:hAnsi="Times New Roman" w:cs="Times New Roman"/>
                <w:sz w:val="24"/>
                <w:szCs w:val="24"/>
                <w:lang w:val="kk-KZ"/>
              </w:rPr>
              <w:t xml:space="preserve"> </w:t>
            </w:r>
          </w:p>
        </w:tc>
      </w:tr>
      <w:tr w:rsidR="009B141C" w:rsidRPr="00EC0D9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Style w:val="shorttext"/>
                <w:rFonts w:ascii="Times New Roman" w:hAnsi="Times New Roman" w:cs="Times New Roman"/>
                <w:b/>
                <w:sz w:val="24"/>
                <w:szCs w:val="24"/>
                <w:lang w:val="kk-KZ"/>
              </w:rPr>
            </w:pPr>
            <w:r w:rsidRPr="000E0D2B">
              <w:rPr>
                <w:rStyle w:val="shorttext"/>
                <w:rFonts w:ascii="Times New Roman" w:hAnsi="Times New Roman" w:cs="Times New Roman"/>
                <w:b/>
                <w:sz w:val="24"/>
                <w:szCs w:val="24"/>
                <w:lang w:val="kk-KZ"/>
              </w:rPr>
              <w:t>Оқыту нәтижелері</w:t>
            </w: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68661A" w:rsidP="00972E50">
            <w:pPr>
              <w:shd w:val="clear" w:color="auto" w:fill="FFFFFF"/>
              <w:tabs>
                <w:tab w:val="left" w:pos="370"/>
              </w:tabs>
              <w:ind w:left="10"/>
              <w:jc w:val="both"/>
              <w:rPr>
                <w:rFonts w:ascii="Times New Roman" w:hAnsi="Times New Roman" w:cs="Times New Roman"/>
                <w:sz w:val="24"/>
                <w:szCs w:val="24"/>
                <w:lang w:val="kk-KZ"/>
              </w:rPr>
            </w:pPr>
            <w:r w:rsidRPr="0068661A">
              <w:rPr>
                <w:rFonts w:ascii="Times New Roman" w:hAnsi="Times New Roman" w:cs="Times New Roman"/>
                <w:sz w:val="24"/>
                <w:szCs w:val="24"/>
                <w:lang w:val="kk-KZ"/>
              </w:rPr>
              <w:t>О</w:t>
            </w:r>
            <w:r w:rsidR="00972E50" w:rsidRPr="000E0D2B">
              <w:rPr>
                <w:rFonts w:ascii="Times New Roman" w:hAnsi="Times New Roman" w:cs="Times New Roman"/>
                <w:sz w:val="24"/>
                <w:szCs w:val="24"/>
                <w:lang w:val="kk-KZ"/>
              </w:rPr>
              <w:t>қылатын тілдің баспасөз тілінің заңдылықтарын меңгеру; терминдерді аударудың қиындығын жеңе білу дағдысын қалыптастыру; оқылатын тілде ақпаратты қабылдай білу.</w:t>
            </w:r>
          </w:p>
        </w:tc>
      </w:tr>
      <w:tr w:rsidR="009B141C" w:rsidRPr="000E0D2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Style w:val="shorttext"/>
                <w:rFonts w:ascii="Times New Roman" w:hAnsi="Times New Roman" w:cs="Times New Roman"/>
                <w:b/>
                <w:sz w:val="24"/>
                <w:szCs w:val="24"/>
                <w:lang w:val="kk-KZ"/>
              </w:rPr>
            </w:pPr>
            <w:r w:rsidRPr="000E0D2B">
              <w:rPr>
                <w:rStyle w:val="shorttext"/>
                <w:rFonts w:ascii="Times New Roman" w:hAnsi="Times New Roman" w:cs="Times New Roman"/>
                <w:b/>
                <w:sz w:val="24"/>
                <w:szCs w:val="24"/>
                <w:lang w:val="kk-KZ"/>
              </w:rPr>
              <w:t>Әдебиеттер және ресурстар</w:t>
            </w: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E50" w:rsidRPr="000E0D2B" w:rsidRDefault="00972E50" w:rsidP="00DA7039">
            <w:pPr>
              <w:pStyle w:val="a4"/>
              <w:numPr>
                <w:ilvl w:val="0"/>
                <w:numId w:val="4"/>
              </w:numPr>
              <w:autoSpaceDE w:val="0"/>
              <w:autoSpaceDN w:val="0"/>
              <w:adjustRightInd w:val="0"/>
              <w:ind w:left="319"/>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 xml:space="preserve">Бумага и книгопечатание.// Малявин В.В. Китайская цивилизация.– М.: «Издательство </w:t>
            </w:r>
            <w:proofErr w:type="spellStart"/>
            <w:r w:rsidRPr="000E0D2B">
              <w:rPr>
                <w:rFonts w:ascii="Times New Roman" w:hAnsi="Times New Roman" w:cs="Times New Roman"/>
                <w:color w:val="000000"/>
                <w:sz w:val="24"/>
                <w:szCs w:val="24"/>
              </w:rPr>
              <w:t>Астрель</w:t>
            </w:r>
            <w:proofErr w:type="spellEnd"/>
            <w:r w:rsidRPr="000E0D2B">
              <w:rPr>
                <w:rFonts w:ascii="Times New Roman" w:hAnsi="Times New Roman" w:cs="Times New Roman"/>
                <w:color w:val="000000"/>
                <w:sz w:val="24"/>
                <w:szCs w:val="24"/>
              </w:rPr>
              <w:t>», «Фирма «Издательство АСТ», 2000.</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 xml:space="preserve">2. Сергеев Г. И. От </w:t>
            </w:r>
            <w:proofErr w:type="spellStart"/>
            <w:r w:rsidRPr="000E0D2B">
              <w:rPr>
                <w:rFonts w:ascii="Times New Roman" w:hAnsi="Times New Roman" w:cs="Times New Roman"/>
                <w:color w:val="000000"/>
                <w:sz w:val="24"/>
                <w:szCs w:val="24"/>
              </w:rPr>
              <w:t>дибао</w:t>
            </w:r>
            <w:proofErr w:type="spellEnd"/>
            <w:r w:rsidRPr="000E0D2B">
              <w:rPr>
                <w:rFonts w:ascii="Times New Roman" w:hAnsi="Times New Roman" w:cs="Times New Roman"/>
                <w:color w:val="000000"/>
                <w:sz w:val="24"/>
                <w:szCs w:val="24"/>
              </w:rPr>
              <w:t xml:space="preserve"> до “</w:t>
            </w:r>
            <w:proofErr w:type="spellStart"/>
            <w:r w:rsidRPr="000E0D2B">
              <w:rPr>
                <w:rFonts w:ascii="Times New Roman" w:hAnsi="Times New Roman" w:cs="Times New Roman"/>
                <w:color w:val="000000"/>
                <w:sz w:val="24"/>
                <w:szCs w:val="24"/>
              </w:rPr>
              <w:t>Жэньминь</w:t>
            </w:r>
            <w:proofErr w:type="spellEnd"/>
            <w:r w:rsidRPr="000E0D2B">
              <w:rPr>
                <w:rFonts w:ascii="Times New Roman" w:hAnsi="Times New Roman" w:cs="Times New Roman"/>
                <w:color w:val="000000"/>
                <w:sz w:val="24"/>
                <w:szCs w:val="24"/>
              </w:rPr>
              <w:t xml:space="preserve"> </w:t>
            </w:r>
            <w:proofErr w:type="spellStart"/>
            <w:r w:rsidRPr="000E0D2B">
              <w:rPr>
                <w:rFonts w:ascii="Times New Roman" w:hAnsi="Times New Roman" w:cs="Times New Roman"/>
                <w:color w:val="000000"/>
                <w:sz w:val="24"/>
                <w:szCs w:val="24"/>
              </w:rPr>
              <w:t>жибао</w:t>
            </w:r>
            <w:proofErr w:type="spellEnd"/>
            <w:r w:rsidRPr="000E0D2B">
              <w:rPr>
                <w:rFonts w:ascii="Times New Roman" w:hAnsi="Times New Roman" w:cs="Times New Roman"/>
                <w:color w:val="000000"/>
                <w:sz w:val="24"/>
                <w:szCs w:val="24"/>
              </w:rPr>
              <w:t xml:space="preserve">”: путь в 1200 лет. –М.: Изд-во УДН, 1989. </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 xml:space="preserve">3. Ли </w:t>
            </w:r>
            <w:proofErr w:type="spellStart"/>
            <w:r w:rsidRPr="000E0D2B">
              <w:rPr>
                <w:rFonts w:ascii="Times New Roman" w:hAnsi="Times New Roman" w:cs="Times New Roman"/>
                <w:color w:val="000000"/>
                <w:sz w:val="24"/>
                <w:szCs w:val="24"/>
              </w:rPr>
              <w:t>Динсинь</w:t>
            </w:r>
            <w:proofErr w:type="spellEnd"/>
            <w:r w:rsidRPr="000E0D2B">
              <w:rPr>
                <w:rFonts w:ascii="Times New Roman" w:hAnsi="Times New Roman" w:cs="Times New Roman"/>
                <w:color w:val="000000"/>
                <w:sz w:val="24"/>
                <w:szCs w:val="24"/>
              </w:rPr>
              <w:t>. Пресса Китая в условиях экономической реформы</w:t>
            </w:r>
            <w:r w:rsidR="00060645" w:rsidRPr="000E0D2B">
              <w:rPr>
                <w:rFonts w:ascii="Times New Roman" w:hAnsi="Times New Roman" w:cs="Times New Roman"/>
                <w:color w:val="000000"/>
                <w:sz w:val="24"/>
                <w:szCs w:val="24"/>
              </w:rPr>
              <w:t xml:space="preserve"> </w:t>
            </w:r>
            <w:r w:rsidRPr="000E0D2B">
              <w:rPr>
                <w:rFonts w:ascii="Times New Roman" w:hAnsi="Times New Roman" w:cs="Times New Roman"/>
                <w:color w:val="000000"/>
                <w:sz w:val="24"/>
                <w:szCs w:val="24"/>
              </w:rPr>
              <w:t xml:space="preserve">(90-е гг. ХХ века) / Под </w:t>
            </w:r>
            <w:proofErr w:type="spellStart"/>
            <w:r w:rsidRPr="000E0D2B">
              <w:rPr>
                <w:rFonts w:ascii="Times New Roman" w:hAnsi="Times New Roman" w:cs="Times New Roman"/>
                <w:color w:val="000000"/>
                <w:sz w:val="24"/>
                <w:szCs w:val="24"/>
              </w:rPr>
              <w:t>ред.С.М.Виноградовой</w:t>
            </w:r>
            <w:proofErr w:type="spellEnd"/>
            <w:r w:rsidRPr="000E0D2B">
              <w:rPr>
                <w:rFonts w:ascii="Times New Roman" w:hAnsi="Times New Roman" w:cs="Times New Roman"/>
                <w:color w:val="000000"/>
                <w:sz w:val="24"/>
                <w:szCs w:val="24"/>
              </w:rPr>
              <w:t>. – СПб.: Изд-во</w:t>
            </w:r>
            <w:r w:rsidR="00060645" w:rsidRPr="000E0D2B">
              <w:rPr>
                <w:rFonts w:ascii="Times New Roman" w:hAnsi="Times New Roman" w:cs="Times New Roman"/>
                <w:color w:val="000000"/>
                <w:sz w:val="24"/>
                <w:szCs w:val="24"/>
              </w:rPr>
              <w:t xml:space="preserve"> СПбГУ, 2000. </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4. Соловьева Т.М. Развитие периодической печати КНР на</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современном этапе. Актуальные проблемы журналистики Азии,</w:t>
            </w:r>
            <w:r w:rsidR="00060645" w:rsidRPr="000E0D2B">
              <w:rPr>
                <w:rFonts w:ascii="Times New Roman" w:hAnsi="Times New Roman" w:cs="Times New Roman"/>
                <w:color w:val="000000"/>
                <w:sz w:val="24"/>
                <w:szCs w:val="24"/>
              </w:rPr>
              <w:t xml:space="preserve"> </w:t>
            </w:r>
            <w:r w:rsidRPr="000E0D2B">
              <w:rPr>
                <w:rFonts w:ascii="Times New Roman" w:hAnsi="Times New Roman" w:cs="Times New Roman"/>
                <w:color w:val="000000"/>
                <w:sz w:val="24"/>
                <w:szCs w:val="24"/>
              </w:rPr>
              <w:t xml:space="preserve">Африки и Латинской Америки. Сборник. Отв. ред. </w:t>
            </w:r>
            <w:proofErr w:type="spellStart"/>
            <w:r w:rsidRPr="000E0D2B">
              <w:rPr>
                <w:rFonts w:ascii="Times New Roman" w:hAnsi="Times New Roman" w:cs="Times New Roman"/>
                <w:color w:val="000000"/>
                <w:sz w:val="24"/>
                <w:szCs w:val="24"/>
              </w:rPr>
              <w:t>Е.Г.Коренчук</w:t>
            </w:r>
            <w:proofErr w:type="spellEnd"/>
            <w:r w:rsidRPr="000E0D2B">
              <w:rPr>
                <w:rFonts w:ascii="Times New Roman" w:hAnsi="Times New Roman" w:cs="Times New Roman"/>
                <w:color w:val="000000"/>
                <w:sz w:val="24"/>
                <w:szCs w:val="24"/>
              </w:rPr>
              <w:t>. –</w:t>
            </w:r>
            <w:r w:rsidR="00060645" w:rsidRPr="000A6790">
              <w:rPr>
                <w:rFonts w:ascii="Times New Roman" w:hAnsi="Times New Roman" w:cs="Times New Roman"/>
                <w:color w:val="000000"/>
                <w:sz w:val="24"/>
                <w:szCs w:val="24"/>
              </w:rPr>
              <w:t xml:space="preserve"> </w:t>
            </w:r>
            <w:proofErr w:type="spellStart"/>
            <w:r w:rsidRPr="000E0D2B">
              <w:rPr>
                <w:rFonts w:ascii="Times New Roman" w:hAnsi="Times New Roman" w:cs="Times New Roman"/>
                <w:color w:val="000000"/>
                <w:sz w:val="24"/>
                <w:szCs w:val="24"/>
              </w:rPr>
              <w:t>М.:Изд-во</w:t>
            </w:r>
            <w:proofErr w:type="spellEnd"/>
            <w:r w:rsidRPr="000E0D2B">
              <w:rPr>
                <w:rFonts w:ascii="Times New Roman" w:hAnsi="Times New Roman" w:cs="Times New Roman"/>
                <w:color w:val="000000"/>
                <w:sz w:val="24"/>
                <w:szCs w:val="24"/>
              </w:rPr>
              <w:t xml:space="preserve"> УДН, 1989. </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 xml:space="preserve">5. Крюков М.В и др. Этническая история китайцев в ХIХ </w:t>
            </w:r>
            <w:r w:rsidR="00060645" w:rsidRPr="000E0D2B">
              <w:rPr>
                <w:rFonts w:ascii="Times New Roman" w:hAnsi="Times New Roman" w:cs="Times New Roman"/>
                <w:color w:val="000000"/>
                <w:sz w:val="24"/>
                <w:szCs w:val="24"/>
              </w:rPr>
              <w:t>–</w:t>
            </w:r>
            <w:r w:rsidRPr="000E0D2B">
              <w:rPr>
                <w:rFonts w:ascii="Times New Roman" w:hAnsi="Times New Roman" w:cs="Times New Roman"/>
                <w:color w:val="000000"/>
                <w:sz w:val="24"/>
                <w:szCs w:val="24"/>
              </w:rPr>
              <w:t xml:space="preserve"> начале</w:t>
            </w:r>
            <w:r w:rsidR="00060645" w:rsidRPr="000E0D2B">
              <w:rPr>
                <w:rFonts w:ascii="Times New Roman" w:hAnsi="Times New Roman" w:cs="Times New Roman"/>
                <w:color w:val="000000"/>
                <w:sz w:val="24"/>
                <w:szCs w:val="24"/>
              </w:rPr>
              <w:t xml:space="preserve"> </w:t>
            </w:r>
            <w:r w:rsidRPr="000E0D2B">
              <w:rPr>
                <w:rFonts w:ascii="Times New Roman" w:hAnsi="Times New Roman" w:cs="Times New Roman"/>
                <w:color w:val="000000"/>
                <w:sz w:val="24"/>
                <w:szCs w:val="24"/>
              </w:rPr>
              <w:t>ХIХ века. М., 1993.</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6. Литература ХIХ – начала ХХ века // Литература Востока в новое</w:t>
            </w:r>
            <w:r w:rsidR="00060645" w:rsidRPr="000E0D2B">
              <w:rPr>
                <w:rFonts w:ascii="Times New Roman" w:hAnsi="Times New Roman" w:cs="Times New Roman"/>
                <w:color w:val="000000"/>
                <w:sz w:val="24"/>
                <w:szCs w:val="24"/>
              </w:rPr>
              <w:t xml:space="preserve"> время. - М., 1972, </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7. Лемешко</w:t>
            </w:r>
            <w:r w:rsidR="0068661A">
              <w:rPr>
                <w:rFonts w:ascii="Times New Roman" w:hAnsi="Times New Roman" w:cs="Times New Roman"/>
                <w:color w:val="000000"/>
                <w:sz w:val="24"/>
                <w:szCs w:val="24"/>
              </w:rPr>
              <w:t xml:space="preserve"> </w:t>
            </w:r>
            <w:proofErr w:type="spellStart"/>
            <w:r w:rsidR="0068661A">
              <w:rPr>
                <w:rFonts w:ascii="Times New Roman" w:hAnsi="Times New Roman" w:cs="Times New Roman"/>
                <w:color w:val="000000"/>
                <w:sz w:val="24"/>
                <w:szCs w:val="24"/>
              </w:rPr>
              <w:t>Ю.Г.</w:t>
            </w:r>
            <w:r w:rsidRPr="000E0D2B">
              <w:rPr>
                <w:rFonts w:ascii="Times New Roman" w:hAnsi="Times New Roman" w:cs="Times New Roman"/>
                <w:color w:val="000000"/>
                <w:sz w:val="24"/>
                <w:szCs w:val="24"/>
              </w:rPr>
              <w:t>Китайский</w:t>
            </w:r>
            <w:proofErr w:type="spellEnd"/>
            <w:r w:rsidRPr="000E0D2B">
              <w:rPr>
                <w:rFonts w:ascii="Times New Roman" w:hAnsi="Times New Roman" w:cs="Times New Roman"/>
                <w:color w:val="000000"/>
                <w:sz w:val="24"/>
                <w:szCs w:val="24"/>
              </w:rPr>
              <w:t xml:space="preserve"> общественно-политический текст.</w:t>
            </w:r>
            <w:r w:rsidR="00060645" w:rsidRPr="000E0D2B">
              <w:rPr>
                <w:rFonts w:ascii="Times New Roman" w:hAnsi="Times New Roman" w:cs="Times New Roman"/>
                <w:color w:val="000000"/>
                <w:sz w:val="24"/>
                <w:szCs w:val="24"/>
              </w:rPr>
              <w:t xml:space="preserve"> </w:t>
            </w:r>
            <w:r w:rsidRPr="000E0D2B">
              <w:rPr>
                <w:rFonts w:ascii="Times New Roman" w:hAnsi="Times New Roman" w:cs="Times New Roman"/>
                <w:color w:val="000000"/>
                <w:sz w:val="24"/>
                <w:szCs w:val="24"/>
              </w:rPr>
              <w:t xml:space="preserve">Стилистические особенности: Учебно-методическое пособие. –Благовещенск: </w:t>
            </w:r>
            <w:r w:rsidR="00060645" w:rsidRPr="000E0D2B">
              <w:rPr>
                <w:rFonts w:ascii="Times New Roman" w:hAnsi="Times New Roman" w:cs="Times New Roman"/>
                <w:color w:val="000000"/>
                <w:sz w:val="24"/>
                <w:szCs w:val="24"/>
              </w:rPr>
              <w:t xml:space="preserve">Амурский гос. ун-т, 2002 </w:t>
            </w:r>
          </w:p>
          <w:p w:rsidR="00972E50" w:rsidRPr="000E0D2B" w:rsidRDefault="00972E50" w:rsidP="00972E50">
            <w:pPr>
              <w:autoSpaceDE w:val="0"/>
              <w:autoSpaceDN w:val="0"/>
              <w:adjustRightInd w:val="0"/>
              <w:jc w:val="both"/>
              <w:rPr>
                <w:rFonts w:ascii="Times New Roman" w:hAnsi="Times New Roman" w:cs="Times New Roman"/>
                <w:color w:val="000000"/>
                <w:sz w:val="24"/>
                <w:szCs w:val="24"/>
              </w:rPr>
            </w:pPr>
            <w:r w:rsidRPr="000E0D2B">
              <w:rPr>
                <w:rFonts w:ascii="Times New Roman" w:hAnsi="Times New Roman" w:cs="Times New Roman"/>
                <w:color w:val="000000"/>
                <w:sz w:val="24"/>
                <w:szCs w:val="24"/>
              </w:rPr>
              <w:t>8. Влияние средств массовой коммуникации и информации на</w:t>
            </w:r>
          </w:p>
          <w:p w:rsidR="00972E50" w:rsidRPr="000E0D2B" w:rsidRDefault="00972E50" w:rsidP="00972E50">
            <w:pPr>
              <w:autoSpaceDE w:val="0"/>
              <w:autoSpaceDN w:val="0"/>
              <w:adjustRightInd w:val="0"/>
              <w:jc w:val="both"/>
              <w:rPr>
                <w:rFonts w:ascii="Times New Roman" w:hAnsi="Times New Roman" w:cs="Times New Roman"/>
                <w:color w:val="000000"/>
                <w:sz w:val="24"/>
                <w:szCs w:val="24"/>
                <w:lang w:val="kk-KZ"/>
              </w:rPr>
            </w:pPr>
            <w:r w:rsidRPr="000E0D2B">
              <w:rPr>
                <w:rFonts w:ascii="Times New Roman" w:hAnsi="Times New Roman" w:cs="Times New Roman"/>
                <w:color w:val="000000"/>
                <w:sz w:val="24"/>
                <w:szCs w:val="24"/>
              </w:rPr>
              <w:t xml:space="preserve">языковую культуру современного Китая // Вестник </w:t>
            </w:r>
            <w:proofErr w:type="spellStart"/>
            <w:r w:rsidRPr="000E0D2B">
              <w:rPr>
                <w:rFonts w:ascii="Times New Roman" w:hAnsi="Times New Roman" w:cs="Times New Roman"/>
                <w:color w:val="000000"/>
                <w:sz w:val="24"/>
                <w:szCs w:val="24"/>
              </w:rPr>
              <w:t>АмГУ</w:t>
            </w:r>
            <w:proofErr w:type="spellEnd"/>
            <w:r w:rsidRPr="000E0D2B">
              <w:rPr>
                <w:rFonts w:ascii="Times New Roman" w:hAnsi="Times New Roman" w:cs="Times New Roman"/>
                <w:color w:val="000000"/>
                <w:sz w:val="24"/>
                <w:szCs w:val="24"/>
              </w:rPr>
              <w:t xml:space="preserve">, 2005. </w:t>
            </w:r>
            <w:r w:rsidRPr="000E0D2B">
              <w:rPr>
                <w:rFonts w:ascii="Times New Roman" w:hAnsi="Times New Roman" w:cs="Times New Roman"/>
                <w:color w:val="000000"/>
                <w:sz w:val="24"/>
                <w:szCs w:val="24"/>
                <w:lang w:eastAsia="zh-CN"/>
              </w:rPr>
              <w:t xml:space="preserve">№ 30. </w:t>
            </w:r>
          </w:p>
          <w:p w:rsidR="00972E50" w:rsidRPr="000E0D2B" w:rsidRDefault="00972E50" w:rsidP="00972E50">
            <w:pPr>
              <w:autoSpaceDE w:val="0"/>
              <w:autoSpaceDN w:val="0"/>
              <w:adjustRightInd w:val="0"/>
              <w:jc w:val="both"/>
              <w:rPr>
                <w:rFonts w:ascii="Times New Roman" w:hAnsi="Times New Roman" w:cs="Times New Roman"/>
                <w:color w:val="000000"/>
                <w:sz w:val="24"/>
                <w:szCs w:val="24"/>
                <w:lang w:eastAsia="zh-CN"/>
              </w:rPr>
            </w:pPr>
            <w:r w:rsidRPr="000E0D2B">
              <w:rPr>
                <w:rFonts w:ascii="Times New Roman" w:hAnsi="Times New Roman" w:cs="Times New Roman"/>
                <w:color w:val="000000"/>
                <w:sz w:val="24"/>
                <w:szCs w:val="24"/>
                <w:lang w:eastAsia="zh-CN"/>
              </w:rPr>
              <w:t xml:space="preserve">9. </w:t>
            </w:r>
            <w:r w:rsidRPr="000E0D2B">
              <w:rPr>
                <w:rFonts w:ascii="Times New Roman" w:eastAsia="SimSun" w:hAnsi="Times New Roman" w:cs="Times New Roman"/>
                <w:color w:val="000000"/>
                <w:sz w:val="24"/>
                <w:szCs w:val="24"/>
                <w:lang w:eastAsia="zh-CN"/>
              </w:rPr>
              <w:t>中国新闻传播史</w:t>
            </w:r>
            <w:r w:rsidRPr="000E0D2B">
              <w:rPr>
                <w:rFonts w:ascii="Times New Roman" w:hAnsi="Times New Roman" w:cs="Times New Roman"/>
                <w:color w:val="000000"/>
                <w:sz w:val="24"/>
                <w:szCs w:val="24"/>
                <w:lang w:eastAsia="zh-CN"/>
              </w:rPr>
              <w:t>/</w:t>
            </w:r>
            <w:r w:rsidRPr="000E0D2B">
              <w:rPr>
                <w:rFonts w:ascii="Times New Roman" w:eastAsia="SimSun" w:hAnsi="Times New Roman" w:cs="Times New Roman"/>
                <w:color w:val="000000"/>
                <w:sz w:val="24"/>
                <w:szCs w:val="24"/>
                <w:lang w:eastAsia="zh-CN"/>
              </w:rPr>
              <w:t>方汉奇主编</w:t>
            </w:r>
            <w:r w:rsidRPr="000E0D2B">
              <w:rPr>
                <w:rFonts w:ascii="Times New Roman" w:hAnsi="Times New Roman" w:cs="Times New Roman"/>
                <w:color w:val="000000"/>
                <w:sz w:val="24"/>
                <w:szCs w:val="24"/>
                <w:lang w:eastAsia="zh-CN"/>
              </w:rPr>
              <w:t xml:space="preserve">. – </w:t>
            </w:r>
            <w:r w:rsidRPr="000E0D2B">
              <w:rPr>
                <w:rFonts w:ascii="Times New Roman" w:eastAsia="SimSun" w:hAnsi="Times New Roman" w:cs="Times New Roman"/>
                <w:color w:val="000000"/>
                <w:sz w:val="24"/>
                <w:szCs w:val="24"/>
                <w:lang w:eastAsia="zh-CN"/>
              </w:rPr>
              <w:t>北京：中国人民大学出版社，</w:t>
            </w:r>
            <w:proofErr w:type="gramStart"/>
            <w:r w:rsidRPr="000E0D2B">
              <w:rPr>
                <w:rFonts w:ascii="Times New Roman" w:hAnsi="Times New Roman" w:cs="Times New Roman"/>
                <w:color w:val="000000"/>
                <w:sz w:val="24"/>
                <w:szCs w:val="24"/>
                <w:lang w:eastAsia="zh-CN"/>
              </w:rPr>
              <w:t>2002.</w:t>
            </w:r>
            <w:r w:rsidRPr="000E0D2B">
              <w:rPr>
                <w:rFonts w:ascii="Times New Roman" w:hAnsi="Times New Roman" w:cs="Times New Roman"/>
                <w:color w:val="000000"/>
                <w:sz w:val="24"/>
                <w:szCs w:val="24"/>
              </w:rPr>
              <w:t>(</w:t>
            </w:r>
            <w:proofErr w:type="gramEnd"/>
            <w:r w:rsidRPr="000E0D2B">
              <w:rPr>
                <w:rFonts w:ascii="Times New Roman" w:hAnsi="Times New Roman" w:cs="Times New Roman"/>
                <w:color w:val="000000"/>
                <w:sz w:val="24"/>
                <w:szCs w:val="24"/>
              </w:rPr>
              <w:t xml:space="preserve">История китайской журналистики. Под ред. Фан </w:t>
            </w:r>
            <w:proofErr w:type="spellStart"/>
            <w:r w:rsidRPr="000E0D2B">
              <w:rPr>
                <w:rFonts w:ascii="Times New Roman" w:hAnsi="Times New Roman" w:cs="Times New Roman"/>
                <w:color w:val="000000"/>
                <w:sz w:val="24"/>
                <w:szCs w:val="24"/>
              </w:rPr>
              <w:t>Ханьци</w:t>
            </w:r>
            <w:proofErr w:type="spellEnd"/>
            <w:r w:rsidRPr="000E0D2B">
              <w:rPr>
                <w:rFonts w:ascii="Times New Roman" w:hAnsi="Times New Roman" w:cs="Times New Roman"/>
                <w:color w:val="000000"/>
                <w:sz w:val="24"/>
                <w:szCs w:val="24"/>
              </w:rPr>
              <w:t>. – Изд-во</w:t>
            </w:r>
            <w:r w:rsidRPr="000E0D2B">
              <w:rPr>
                <w:rFonts w:ascii="Times New Roman" w:hAnsi="Times New Roman" w:cs="Times New Roman"/>
                <w:color w:val="000000"/>
                <w:sz w:val="24"/>
                <w:szCs w:val="24"/>
                <w:lang w:val="kk-KZ"/>
              </w:rPr>
              <w:t xml:space="preserve"> </w:t>
            </w:r>
            <w:r w:rsidRPr="000E0D2B">
              <w:rPr>
                <w:rFonts w:ascii="Times New Roman" w:hAnsi="Times New Roman" w:cs="Times New Roman"/>
                <w:color w:val="000000"/>
                <w:sz w:val="24"/>
                <w:szCs w:val="24"/>
              </w:rPr>
              <w:t xml:space="preserve">Народного Университета Китая, 2002. </w:t>
            </w:r>
          </w:p>
          <w:p w:rsidR="009B141C" w:rsidRPr="000E0D2B" w:rsidRDefault="00972E50" w:rsidP="00972E50">
            <w:pPr>
              <w:autoSpaceDE w:val="0"/>
              <w:autoSpaceDN w:val="0"/>
              <w:adjustRightInd w:val="0"/>
              <w:jc w:val="both"/>
              <w:rPr>
                <w:rFonts w:ascii="Times New Roman" w:hAnsi="Times New Roman" w:cs="Times New Roman"/>
                <w:color w:val="000000"/>
                <w:sz w:val="24"/>
                <w:szCs w:val="24"/>
                <w:lang w:val="en-US" w:eastAsia="zh-CN"/>
              </w:rPr>
            </w:pPr>
            <w:r w:rsidRPr="000E0D2B">
              <w:rPr>
                <w:rFonts w:ascii="Times New Roman" w:hAnsi="Times New Roman" w:cs="Times New Roman"/>
                <w:color w:val="000000"/>
                <w:sz w:val="24"/>
                <w:szCs w:val="24"/>
                <w:lang w:eastAsia="zh-CN"/>
              </w:rPr>
              <w:lastRenderedPageBreak/>
              <w:t xml:space="preserve">10. </w:t>
            </w:r>
            <w:r w:rsidRPr="000E0D2B">
              <w:rPr>
                <w:rFonts w:ascii="Times New Roman" w:eastAsia="SimSun" w:hAnsi="Times New Roman" w:cs="Times New Roman"/>
                <w:color w:val="000000"/>
                <w:sz w:val="24"/>
                <w:szCs w:val="24"/>
                <w:lang w:eastAsia="zh-CN"/>
              </w:rPr>
              <w:t>中国新闻事业史</w:t>
            </w:r>
            <w:r w:rsidRPr="000E0D2B">
              <w:rPr>
                <w:rFonts w:ascii="Times New Roman" w:hAnsi="Times New Roman" w:cs="Times New Roman"/>
                <w:color w:val="000000"/>
                <w:sz w:val="24"/>
                <w:szCs w:val="24"/>
                <w:lang w:eastAsia="zh-CN"/>
              </w:rPr>
              <w:t>/</w:t>
            </w:r>
            <w:r w:rsidRPr="000E0D2B">
              <w:rPr>
                <w:rFonts w:ascii="Times New Roman" w:eastAsia="SimSun" w:hAnsi="Times New Roman" w:cs="Times New Roman"/>
                <w:color w:val="000000"/>
                <w:sz w:val="24"/>
                <w:szCs w:val="24"/>
                <w:lang w:eastAsia="zh-CN"/>
              </w:rPr>
              <w:t>丁锦林主编</w:t>
            </w:r>
            <w:r w:rsidRPr="000E0D2B">
              <w:rPr>
                <w:rFonts w:ascii="Times New Roman" w:hAnsi="Times New Roman" w:cs="Times New Roman"/>
                <w:color w:val="000000"/>
                <w:sz w:val="24"/>
                <w:szCs w:val="24"/>
                <w:lang w:eastAsia="zh-CN"/>
              </w:rPr>
              <w:t xml:space="preserve">.- </w:t>
            </w:r>
            <w:r w:rsidRPr="000E0D2B">
              <w:rPr>
                <w:rFonts w:ascii="Times New Roman" w:eastAsia="SimSun" w:hAnsi="Times New Roman" w:cs="Times New Roman"/>
                <w:color w:val="000000"/>
                <w:sz w:val="24"/>
                <w:szCs w:val="24"/>
                <w:lang w:eastAsia="zh-CN"/>
              </w:rPr>
              <w:t>北京：高等教育出版社，</w:t>
            </w:r>
            <w:r w:rsidRPr="000E0D2B">
              <w:rPr>
                <w:rFonts w:ascii="Times New Roman" w:hAnsi="Times New Roman" w:cs="Times New Roman"/>
                <w:color w:val="000000"/>
                <w:sz w:val="24"/>
                <w:szCs w:val="24"/>
                <w:lang w:eastAsia="zh-CN"/>
              </w:rPr>
              <w:t>2003.</w:t>
            </w:r>
            <w:r w:rsidR="00060645" w:rsidRPr="000E0D2B">
              <w:rPr>
                <w:rFonts w:ascii="Times New Roman" w:hAnsi="Times New Roman" w:cs="Times New Roman"/>
                <w:color w:val="000000"/>
                <w:sz w:val="24"/>
                <w:szCs w:val="24"/>
                <w:lang w:val="kk-KZ" w:eastAsia="zh-CN"/>
              </w:rPr>
              <w:t xml:space="preserve"> </w:t>
            </w:r>
            <w:r w:rsidRPr="000E0D2B">
              <w:rPr>
                <w:rFonts w:ascii="Times New Roman" w:hAnsi="Times New Roman" w:cs="Times New Roman"/>
                <w:color w:val="000000"/>
                <w:sz w:val="24"/>
                <w:szCs w:val="24"/>
              </w:rPr>
              <w:t xml:space="preserve">(История китайской журналистики. Под ред. Дин </w:t>
            </w:r>
            <w:proofErr w:type="spellStart"/>
            <w:r w:rsidRPr="000E0D2B">
              <w:rPr>
                <w:rFonts w:ascii="Times New Roman" w:hAnsi="Times New Roman" w:cs="Times New Roman"/>
                <w:color w:val="000000"/>
                <w:sz w:val="24"/>
                <w:szCs w:val="24"/>
              </w:rPr>
              <w:t>Цзиньлиня</w:t>
            </w:r>
            <w:proofErr w:type="spellEnd"/>
            <w:r w:rsidRPr="000E0D2B">
              <w:rPr>
                <w:rFonts w:ascii="Times New Roman" w:hAnsi="Times New Roman" w:cs="Times New Roman"/>
                <w:color w:val="000000"/>
                <w:sz w:val="24"/>
                <w:szCs w:val="24"/>
              </w:rPr>
              <w:t>. –Изд-во Высшее образование, 2003.</w:t>
            </w:r>
          </w:p>
        </w:tc>
      </w:tr>
      <w:tr w:rsidR="009B141C" w:rsidRPr="000E0D2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0E0D2B">
              <w:rPr>
                <w:rStyle w:val="shorttext"/>
                <w:rFonts w:ascii="Times New Roman" w:hAnsi="Times New Roman" w:cs="Times New Roman"/>
                <w:b/>
                <w:sz w:val="24"/>
                <w:szCs w:val="24"/>
                <w:lang w:val="kk-KZ"/>
              </w:rPr>
              <w:lastRenderedPageBreak/>
              <w:t>Курстың ұйымдастырылуы</w:t>
            </w:r>
          </w:p>
          <w:p w:rsidR="009B141C" w:rsidRPr="000E0D2B" w:rsidRDefault="009B141C" w:rsidP="00972E50">
            <w:pPr>
              <w:rPr>
                <w:rStyle w:val="shorttext"/>
                <w:rFonts w:ascii="Times New Roman" w:hAnsi="Times New Roman" w:cs="Times New Roman"/>
                <w:b/>
                <w:sz w:val="24"/>
                <w:szCs w:val="24"/>
              </w:rPr>
            </w:pP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72E50" w:rsidP="00AF2EC3">
            <w:pPr>
              <w:shd w:val="clear" w:color="auto" w:fill="FFFFFF"/>
              <w:tabs>
                <w:tab w:val="left" w:pos="370"/>
              </w:tabs>
              <w:ind w:left="10"/>
              <w:jc w:val="both"/>
              <w:rPr>
                <w:rFonts w:ascii="Times New Roman" w:hAnsi="Times New Roman" w:cs="Times New Roman"/>
                <w:sz w:val="24"/>
                <w:szCs w:val="24"/>
                <w:lang w:val="kk-KZ"/>
              </w:rPr>
            </w:pPr>
            <w:r w:rsidRPr="000E0D2B">
              <w:rPr>
                <w:rFonts w:ascii="Times New Roman" w:hAnsi="Times New Roman" w:cs="Times New Roman"/>
                <w:noProof/>
                <w:spacing w:val="-5"/>
                <w:sz w:val="24"/>
                <w:szCs w:val="24"/>
                <w:lang w:val="kk-KZ"/>
              </w:rPr>
              <w:t>студенттерге болашақ кәсiби қызметiн игеру үшiн қажеттi</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3"/>
                <w:sz w:val="24"/>
                <w:szCs w:val="24"/>
                <w:lang w:val="kk-KZ"/>
              </w:rPr>
              <w:t>теориялық негiздi меңгерту;</w:t>
            </w:r>
            <w:r w:rsidR="00AF2EC3" w:rsidRPr="000E0D2B">
              <w:rPr>
                <w:rFonts w:ascii="Times New Roman" w:hAnsi="Times New Roman" w:cs="Times New Roman"/>
                <w:sz w:val="24"/>
                <w:szCs w:val="24"/>
              </w:rPr>
              <w:t xml:space="preserve"> </w:t>
            </w:r>
            <w:r w:rsidRPr="000E0D2B">
              <w:rPr>
                <w:rFonts w:ascii="Times New Roman" w:hAnsi="Times New Roman" w:cs="Times New Roman"/>
                <w:noProof/>
                <w:spacing w:val="-2"/>
                <w:sz w:val="24"/>
                <w:szCs w:val="24"/>
                <w:lang w:val="kk-KZ"/>
              </w:rPr>
              <w:t>студенттiң өз бетiнше ғылыми-зерттеу жұмысын орындауы үшiн керек</w:t>
            </w:r>
            <w:r w:rsidR="00AF2EC3" w:rsidRPr="000E0D2B">
              <w:rPr>
                <w:rFonts w:ascii="Times New Roman" w:hAnsi="Times New Roman" w:cs="Times New Roman"/>
                <w:sz w:val="24"/>
                <w:szCs w:val="24"/>
              </w:rPr>
              <w:t xml:space="preserve"> </w:t>
            </w:r>
            <w:r w:rsidRPr="000E0D2B">
              <w:rPr>
                <w:rFonts w:ascii="Times New Roman" w:hAnsi="Times New Roman" w:cs="Times New Roman"/>
                <w:noProof/>
                <w:spacing w:val="-1"/>
                <w:sz w:val="24"/>
                <w:szCs w:val="24"/>
                <w:lang w:val="kk-KZ"/>
              </w:rPr>
              <w:t>алғышарттарды дайындау;</w:t>
            </w:r>
            <w:r w:rsidR="00AF2EC3" w:rsidRPr="000E0D2B">
              <w:rPr>
                <w:rFonts w:ascii="Times New Roman" w:hAnsi="Times New Roman" w:cs="Times New Roman"/>
                <w:sz w:val="24"/>
                <w:szCs w:val="24"/>
              </w:rPr>
              <w:t xml:space="preserve"> </w:t>
            </w:r>
            <w:r w:rsidRPr="000E0D2B">
              <w:rPr>
                <w:rFonts w:ascii="Times New Roman" w:hAnsi="Times New Roman" w:cs="Times New Roman"/>
                <w:noProof/>
                <w:spacing w:val="-5"/>
                <w:sz w:val="24"/>
                <w:szCs w:val="24"/>
                <w:lang w:val="kk-KZ"/>
              </w:rPr>
              <w:t>студенттерді ақпараттық аударманың түрлері мен ерекшелiктерiмен</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1"/>
                <w:sz w:val="24"/>
                <w:szCs w:val="24"/>
                <w:lang w:val="kk-KZ"/>
              </w:rPr>
              <w:t>таныстыру;</w:t>
            </w:r>
            <w:r w:rsidR="00AF2EC3" w:rsidRPr="000E0D2B">
              <w:rPr>
                <w:rFonts w:ascii="Times New Roman" w:hAnsi="Times New Roman" w:cs="Times New Roman"/>
                <w:sz w:val="24"/>
                <w:szCs w:val="24"/>
              </w:rPr>
              <w:t xml:space="preserve"> </w:t>
            </w:r>
            <w:r w:rsidRPr="000E0D2B">
              <w:rPr>
                <w:rFonts w:ascii="Times New Roman" w:hAnsi="Times New Roman" w:cs="Times New Roman"/>
                <w:noProof/>
                <w:sz w:val="24"/>
                <w:szCs w:val="24"/>
                <w:lang w:val="kk-KZ"/>
              </w:rPr>
              <w:t>студенттердi деректер мен мәлiметтерге талдау жасап, БАҚ аударумен жұмыс iстеуге үйрету;</w:t>
            </w:r>
            <w:r w:rsidR="00AF2EC3" w:rsidRPr="000E0D2B">
              <w:rPr>
                <w:rFonts w:ascii="Times New Roman" w:hAnsi="Times New Roman" w:cs="Times New Roman"/>
                <w:sz w:val="24"/>
                <w:szCs w:val="24"/>
              </w:rPr>
              <w:t xml:space="preserve"> </w:t>
            </w:r>
            <w:r w:rsidRPr="000E0D2B">
              <w:rPr>
                <w:rFonts w:ascii="Times New Roman" w:hAnsi="Times New Roman" w:cs="Times New Roman"/>
                <w:noProof/>
                <w:spacing w:val="-6"/>
                <w:sz w:val="24"/>
                <w:szCs w:val="24"/>
                <w:lang w:val="kk-KZ"/>
              </w:rPr>
              <w:t>студенттерді өздерiнiң теориялық бiлiмдерiн өз бетiнше практикада</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8"/>
                <w:sz w:val="24"/>
                <w:szCs w:val="24"/>
                <w:lang w:val="kk-KZ"/>
              </w:rPr>
              <w:t>пайдалануға үйрету</w:t>
            </w:r>
            <w:r w:rsidR="00AF2EC3" w:rsidRPr="000E0D2B">
              <w:rPr>
                <w:rFonts w:ascii="Times New Roman" w:hAnsi="Times New Roman" w:cs="Times New Roman"/>
                <w:noProof/>
                <w:spacing w:val="-8"/>
                <w:sz w:val="24"/>
                <w:szCs w:val="24"/>
              </w:rPr>
              <w:t xml:space="preserve">; </w:t>
            </w:r>
            <w:r w:rsidRPr="000E0D2B">
              <w:rPr>
                <w:rFonts w:ascii="Times New Roman" w:hAnsi="Times New Roman" w:cs="Times New Roman"/>
                <w:noProof/>
                <w:spacing w:val="-3"/>
                <w:sz w:val="24"/>
                <w:szCs w:val="24"/>
                <w:lang w:val="kk-KZ"/>
              </w:rPr>
              <w:t>ақпараттық аударма тәсiлдерiн қолдана отырып аударуға  машықтандыру;</w:t>
            </w:r>
          </w:p>
        </w:tc>
      </w:tr>
      <w:tr w:rsidR="009B141C" w:rsidRPr="000E0D2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0E0D2B">
              <w:rPr>
                <w:rStyle w:val="shorttext"/>
                <w:rFonts w:ascii="Times New Roman" w:hAnsi="Times New Roman" w:cs="Times New Roman"/>
                <w:b/>
                <w:sz w:val="24"/>
                <w:szCs w:val="24"/>
                <w:lang w:val="kk-KZ"/>
              </w:rPr>
              <w:t xml:space="preserve">Курсқа қойылатын талаптар </w:t>
            </w: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shd w:val="clear" w:color="auto" w:fill="FFFFFF"/>
              <w:tabs>
                <w:tab w:val="left" w:pos="370"/>
              </w:tabs>
              <w:ind w:left="10"/>
              <w:jc w:val="both"/>
              <w:rPr>
                <w:rFonts w:ascii="Times New Roman" w:hAnsi="Times New Roman" w:cs="Times New Roman"/>
                <w:sz w:val="24"/>
                <w:szCs w:val="24"/>
                <w:lang w:val="kk-KZ"/>
              </w:rPr>
            </w:pPr>
            <w:r w:rsidRPr="000E0D2B">
              <w:rPr>
                <w:rFonts w:ascii="Times New Roman" w:hAnsi="Times New Roman" w:cs="Times New Roman"/>
                <w:noProof/>
                <w:spacing w:val="-5"/>
                <w:sz w:val="24"/>
                <w:szCs w:val="24"/>
                <w:lang w:val="kk-KZ"/>
              </w:rPr>
              <w:t>аудармашы-студенттерге болашақ кәсiби қызметiн игеру үшiн қажеттi</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3"/>
                <w:sz w:val="24"/>
                <w:szCs w:val="24"/>
                <w:lang w:val="kk-KZ"/>
              </w:rPr>
              <w:t>теориялық негiздi меңгерту;</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2"/>
                <w:sz w:val="24"/>
                <w:szCs w:val="24"/>
                <w:lang w:val="kk-KZ"/>
              </w:rPr>
              <w:t>студенттiң өз бетiнше ғылыми-зерттеу жұмысын орындауы үшiн керек</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1"/>
                <w:sz w:val="24"/>
                <w:szCs w:val="24"/>
                <w:lang w:val="kk-KZ"/>
              </w:rPr>
              <w:t>алғышарттарды дайындау;</w:t>
            </w:r>
            <w:r w:rsidRPr="000E0D2B">
              <w:rPr>
                <w:rFonts w:ascii="Times New Roman" w:hAnsi="Times New Roman" w:cs="Times New Roman"/>
                <w:sz w:val="24"/>
                <w:szCs w:val="24"/>
                <w:lang w:val="kk-KZ"/>
              </w:rPr>
              <w:t xml:space="preserve"> </w:t>
            </w:r>
            <w:r w:rsidRPr="000E0D2B">
              <w:rPr>
                <w:rFonts w:ascii="Times New Roman" w:hAnsi="Times New Roman" w:cs="Times New Roman"/>
                <w:noProof/>
                <w:sz w:val="24"/>
                <w:szCs w:val="24"/>
                <w:lang w:val="kk-KZ"/>
              </w:rPr>
              <w:t>аударма туралы ғылымның қазiргi жағдайы туралы, аудармадағы негiзгi</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3"/>
                <w:sz w:val="24"/>
                <w:szCs w:val="24"/>
                <w:lang w:val="kk-KZ"/>
              </w:rPr>
              <w:t xml:space="preserve">мектептер, аудармашылық  жұмыстағы  негiзгi концепциялар  туралы </w:t>
            </w:r>
            <w:r w:rsidRPr="000E0D2B">
              <w:rPr>
                <w:rFonts w:ascii="Times New Roman" w:hAnsi="Times New Roman" w:cs="Times New Roman"/>
                <w:noProof/>
                <w:sz w:val="24"/>
                <w:szCs w:val="24"/>
                <w:lang w:val="kk-KZ"/>
              </w:rPr>
              <w:t xml:space="preserve">түсiнiктер мен көзқарастарды жинақтап, жалпылау; </w:t>
            </w:r>
            <w:r w:rsidRPr="000E0D2B">
              <w:rPr>
                <w:rFonts w:ascii="Times New Roman" w:hAnsi="Times New Roman" w:cs="Times New Roman"/>
                <w:noProof/>
                <w:spacing w:val="-5"/>
                <w:sz w:val="24"/>
                <w:szCs w:val="24"/>
                <w:lang w:val="kk-KZ"/>
              </w:rPr>
              <w:t>студенттердi    аударманың түрлері мен ерекшелiктерiмен</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1"/>
                <w:sz w:val="24"/>
                <w:szCs w:val="24"/>
                <w:lang w:val="kk-KZ"/>
              </w:rPr>
              <w:t>таныстыру;</w:t>
            </w:r>
            <w:r w:rsidRPr="000E0D2B">
              <w:rPr>
                <w:rFonts w:ascii="Times New Roman" w:hAnsi="Times New Roman" w:cs="Times New Roman"/>
                <w:sz w:val="24"/>
                <w:szCs w:val="24"/>
                <w:lang w:val="kk-KZ"/>
              </w:rPr>
              <w:t xml:space="preserve"> </w:t>
            </w:r>
            <w:r w:rsidRPr="000E0D2B">
              <w:rPr>
                <w:rFonts w:ascii="Times New Roman" w:hAnsi="Times New Roman" w:cs="Times New Roman"/>
                <w:noProof/>
                <w:sz w:val="24"/>
                <w:szCs w:val="24"/>
                <w:lang w:val="kk-KZ"/>
              </w:rPr>
              <w:t>студенттердi деректер мен мәлiметтерге талдау жасап, синхронды және ілеспе аударумен жұмыс iстеуге үйрету;</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6"/>
                <w:sz w:val="24"/>
                <w:szCs w:val="24"/>
                <w:lang w:val="kk-KZ"/>
              </w:rPr>
              <w:t>студенттердi өздерiнiң теориялық   бiлiмдерiн  өз  бетiнше  практикада</w:t>
            </w:r>
            <w:r w:rsidRPr="000E0D2B">
              <w:rPr>
                <w:rFonts w:ascii="Times New Roman" w:hAnsi="Times New Roman" w:cs="Times New Roman"/>
                <w:sz w:val="24"/>
                <w:szCs w:val="24"/>
                <w:lang w:val="kk-KZ"/>
              </w:rPr>
              <w:t xml:space="preserve"> </w:t>
            </w:r>
            <w:r w:rsidRPr="000E0D2B">
              <w:rPr>
                <w:rFonts w:ascii="Times New Roman" w:hAnsi="Times New Roman" w:cs="Times New Roman"/>
                <w:noProof/>
                <w:spacing w:val="-8"/>
                <w:sz w:val="24"/>
                <w:szCs w:val="24"/>
                <w:lang w:val="kk-KZ"/>
              </w:rPr>
              <w:t>пайдалануға үйрету;</w:t>
            </w:r>
          </w:p>
        </w:tc>
      </w:tr>
      <w:tr w:rsidR="009B141C" w:rsidRPr="000E0D2B" w:rsidTr="009B141C">
        <w:trPr>
          <w:trHeight w:val="258"/>
        </w:trPr>
        <w:tc>
          <w:tcPr>
            <w:tcW w:w="209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0E0D2B">
              <w:rPr>
                <w:rStyle w:val="shorttext"/>
                <w:rFonts w:ascii="Times New Roman" w:hAnsi="Times New Roman" w:cs="Times New Roman"/>
                <w:b/>
                <w:sz w:val="24"/>
                <w:szCs w:val="24"/>
                <w:lang w:val="kk-KZ"/>
              </w:rPr>
              <w:t>Бағалау саясаты</w:t>
            </w:r>
          </w:p>
        </w:tc>
        <w:tc>
          <w:tcPr>
            <w:tcW w:w="41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tabs>
                <w:tab w:val="left" w:pos="426"/>
              </w:tabs>
              <w:autoSpaceDE w:val="0"/>
              <w:autoSpaceDN w:val="0"/>
              <w:adjustRightInd w:val="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 xml:space="preserve">Өзіндік жұмыстың сипаттамасы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tabs>
                <w:tab w:val="left" w:pos="426"/>
              </w:tabs>
              <w:autoSpaceDE w:val="0"/>
              <w:autoSpaceDN w:val="0"/>
              <w:adjustRightInd w:val="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 xml:space="preserve">Пайыз </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0E0D2B">
              <w:rPr>
                <w:rFonts w:ascii="Times New Roman" w:hAnsi="Times New Roman" w:cs="Times New Roman"/>
                <w:b/>
                <w:sz w:val="24"/>
                <w:szCs w:val="24"/>
                <w:lang w:val="kk-KZ"/>
              </w:rPr>
              <w:t>Оқыту нәтижелері</w:t>
            </w:r>
          </w:p>
        </w:tc>
      </w:tr>
      <w:tr w:rsidR="0005080B" w:rsidRPr="0005080B" w:rsidTr="009B141C">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80B" w:rsidRPr="000E0D2B" w:rsidRDefault="0005080B" w:rsidP="00972E50">
            <w:pPr>
              <w:rPr>
                <w:rStyle w:val="shorttext"/>
                <w:rFonts w:ascii="Times New Roman" w:hAnsi="Times New Roman" w:cs="Times New Roman"/>
                <w:b/>
                <w:sz w:val="24"/>
                <w:szCs w:val="24"/>
                <w:lang w:val="kk-KZ"/>
              </w:rPr>
            </w:pPr>
          </w:p>
        </w:tc>
        <w:tc>
          <w:tcPr>
            <w:tcW w:w="41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80B" w:rsidRPr="00F85DAF" w:rsidRDefault="0005080B" w:rsidP="00074DD6">
            <w:pPr>
              <w:tabs>
                <w:tab w:val="left" w:pos="426"/>
              </w:tabs>
              <w:autoSpaceDE w:val="0"/>
              <w:autoSpaceDN w:val="0"/>
              <w:adjustRightInd w:val="0"/>
              <w:jc w:val="both"/>
              <w:rPr>
                <w:rFonts w:ascii="Times New Roman" w:eastAsiaTheme="minorEastAsia" w:hAnsi="Times New Roman" w:cs="Times New Roman"/>
                <w:lang w:val="kk-KZ" w:eastAsia="zh-CN"/>
              </w:rPr>
            </w:pPr>
            <w:r>
              <w:rPr>
                <w:rFonts w:ascii="Times New Roman" w:hAnsi="Times New Roman" w:cs="Times New Roman"/>
                <w:lang w:val="kk-KZ"/>
              </w:rPr>
              <w:t>Үй жұмысы</w:t>
            </w:r>
          </w:p>
          <w:p w:rsidR="0005080B" w:rsidRPr="00F85DAF" w:rsidRDefault="0005080B" w:rsidP="00074DD6">
            <w:pPr>
              <w:tabs>
                <w:tab w:val="left" w:pos="426"/>
              </w:tabs>
              <w:autoSpaceDE w:val="0"/>
              <w:autoSpaceDN w:val="0"/>
              <w:adjustRightInd w:val="0"/>
              <w:jc w:val="both"/>
              <w:rPr>
                <w:rStyle w:val="shorttext"/>
                <w:rFonts w:ascii="Times New Roman" w:hAnsi="Times New Roman" w:cs="Times New Roman"/>
                <w:lang w:val="kk-KZ"/>
              </w:rPr>
            </w:pPr>
            <w:r>
              <w:rPr>
                <w:rFonts w:ascii="Times New Roman" w:hAnsi="Times New Roman" w:cs="Times New Roman"/>
                <w:lang w:val="kk-KZ"/>
              </w:rPr>
              <w:t>Мәліметтер базасының жобасын жасау</w:t>
            </w:r>
          </w:p>
          <w:p w:rsidR="0005080B" w:rsidRDefault="0005080B" w:rsidP="00074DD6">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Аралық бақылау</w:t>
            </w:r>
          </w:p>
          <w:p w:rsidR="0005080B" w:rsidRPr="00F85DAF" w:rsidRDefault="0005080B" w:rsidP="00074DD6">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Емтихан</w:t>
            </w:r>
          </w:p>
          <w:p w:rsidR="0005080B" w:rsidRPr="00F85DAF" w:rsidRDefault="0005080B" w:rsidP="00074DD6">
            <w:pPr>
              <w:tabs>
                <w:tab w:val="left" w:pos="426"/>
              </w:tabs>
              <w:autoSpaceDE w:val="0"/>
              <w:autoSpaceDN w:val="0"/>
              <w:adjustRightInd w:val="0"/>
              <w:contextualSpacing/>
              <w:jc w:val="both"/>
              <w:rPr>
                <w:rFonts w:ascii="Times New Roman" w:hAnsi="Times New Roman" w:cs="Times New Roman"/>
                <w:sz w:val="24"/>
                <w:szCs w:val="24"/>
                <w:lang w:val="kk-KZ"/>
              </w:rPr>
            </w:pPr>
            <w:r>
              <w:rPr>
                <w:rFonts w:ascii="Times New Roman" w:hAnsi="Times New Roman" w:cs="Times New Roman"/>
                <w:lang w:val="kk-KZ"/>
              </w:rPr>
              <w:t>Барлығы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80B" w:rsidRPr="00E63A0D" w:rsidRDefault="0005080B" w:rsidP="00074DD6">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05080B" w:rsidRPr="00E63A0D" w:rsidRDefault="0005080B" w:rsidP="00074DD6">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05080B" w:rsidRPr="00E63A0D" w:rsidRDefault="0005080B" w:rsidP="00074DD6">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05080B" w:rsidRPr="00E63A0D" w:rsidRDefault="0005080B" w:rsidP="00074DD6">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05080B" w:rsidRPr="00124088" w:rsidRDefault="0005080B" w:rsidP="00074DD6">
            <w:pPr>
              <w:tabs>
                <w:tab w:val="left" w:pos="426"/>
              </w:tabs>
              <w:autoSpaceDE w:val="0"/>
              <w:autoSpaceDN w:val="0"/>
              <w:adjustRightInd w:val="0"/>
              <w:contextualSpacing/>
              <w:jc w:val="both"/>
              <w:rPr>
                <w:rFonts w:ascii="Times New Roman" w:hAnsi="Times New Roman" w:cs="Times New Roman"/>
                <w:sz w:val="24"/>
                <w:szCs w:val="24"/>
                <w:lang w:val="en-US"/>
              </w:rPr>
            </w:pPr>
            <w:r w:rsidRPr="00E63A0D">
              <w:rPr>
                <w:rFonts w:ascii="Times New Roman" w:hAnsi="Times New Roman" w:cs="Times New Roman"/>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80B" w:rsidRPr="00E63A0D" w:rsidRDefault="0005080B" w:rsidP="00074DD6">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05080B" w:rsidRPr="00E63A0D" w:rsidRDefault="0005080B" w:rsidP="00074DD6">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05080B" w:rsidRPr="00E63A0D" w:rsidRDefault="0005080B" w:rsidP="00074DD6">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05080B" w:rsidRPr="00124088" w:rsidRDefault="0005080B" w:rsidP="00074DD6">
            <w:pPr>
              <w:tabs>
                <w:tab w:val="left" w:pos="426"/>
              </w:tabs>
              <w:autoSpaceDE w:val="0"/>
              <w:autoSpaceDN w:val="0"/>
              <w:adjustRightInd w:val="0"/>
              <w:contextualSpacing/>
              <w:jc w:val="both"/>
              <w:rPr>
                <w:rFonts w:ascii="Times New Roman" w:hAnsi="Times New Roman" w:cs="Times New Roman"/>
                <w:sz w:val="24"/>
                <w:szCs w:val="24"/>
                <w:lang w:val="kk-KZ"/>
              </w:rPr>
            </w:pPr>
            <w:r w:rsidRPr="00E63A0D">
              <w:rPr>
                <w:rFonts w:ascii="Times New Roman" w:hAnsi="Times New Roman" w:cs="Times New Roman"/>
              </w:rPr>
              <w:t>1,2,3,4,5,6</w:t>
            </w:r>
          </w:p>
        </w:tc>
      </w:tr>
      <w:tr w:rsidR="009B141C" w:rsidRPr="0005080B" w:rsidTr="0005080B">
        <w:tc>
          <w:tcPr>
            <w:tcW w:w="209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141C" w:rsidRPr="000E0D2B" w:rsidRDefault="009B141C" w:rsidP="00972E50">
            <w:pPr>
              <w:rPr>
                <w:rStyle w:val="shorttext"/>
                <w:rFonts w:ascii="Times New Roman" w:hAnsi="Times New Roman" w:cs="Times New Roman"/>
                <w:b/>
                <w:sz w:val="24"/>
                <w:szCs w:val="24"/>
                <w:lang w:val="kk-KZ"/>
              </w:rPr>
            </w:pP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80B" w:rsidRPr="0005080B" w:rsidRDefault="0005080B" w:rsidP="0005080B">
            <w:pPr>
              <w:tabs>
                <w:tab w:val="left" w:pos="426"/>
              </w:tabs>
              <w:autoSpaceDE w:val="0"/>
              <w:autoSpaceDN w:val="0"/>
              <w:adjustRightInd w:val="0"/>
              <w:jc w:val="both"/>
              <w:rPr>
                <w:rFonts w:ascii="Times New Roman" w:eastAsiaTheme="minorEastAsia" w:hAnsi="Times New Roman" w:cs="Times New Roman"/>
                <w:lang w:val="kk-KZ" w:eastAsia="zh-CN"/>
              </w:rPr>
            </w:pPr>
            <w:r>
              <w:rPr>
                <w:rFonts w:ascii="Times New Roman" w:hAnsi="Times New Roman" w:cs="Times New Roman"/>
                <w:lang w:val="kk-KZ"/>
              </w:rPr>
              <w:t xml:space="preserve">Сіздің қорытынды бағаңыз мына формула бойынша </w:t>
            </w:r>
            <w:r>
              <w:rPr>
                <w:rFonts w:ascii="Times New Roman" w:eastAsiaTheme="minorEastAsia" w:hAnsi="Times New Roman" w:cs="Times New Roman"/>
                <w:lang w:val="kk-KZ" w:eastAsia="zh-CN"/>
              </w:rPr>
              <w:t>есептеледі:</w:t>
            </w:r>
          </w:p>
          <w:p w:rsidR="0005080B" w:rsidRPr="00E63A0D" w:rsidRDefault="0005080B" w:rsidP="0005080B">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05080B" w:rsidRPr="00E63A0D" w:rsidRDefault="0005080B" w:rsidP="0005080B">
            <w:pPr>
              <w:pStyle w:val="a4"/>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Пайыз бойынша ең төменгі бағалар</w:t>
            </w:r>
            <w:r w:rsidRPr="00E63A0D">
              <w:rPr>
                <w:rFonts w:ascii="Times New Roman" w:hAnsi="Times New Roman" w:cs="Times New Roman"/>
              </w:rPr>
              <w:t>:</w:t>
            </w:r>
          </w:p>
          <w:p w:rsidR="0005080B" w:rsidRPr="00E63A0D" w:rsidRDefault="0005080B" w:rsidP="0005080B">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05080B" w:rsidRPr="00E63A0D" w:rsidRDefault="0005080B" w:rsidP="0005080B">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05080B" w:rsidRPr="00E63A0D" w:rsidRDefault="0005080B" w:rsidP="0005080B">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9B141C" w:rsidRPr="000A6790" w:rsidRDefault="0005080B" w:rsidP="0005080B">
            <w:pPr>
              <w:tabs>
                <w:tab w:val="left" w:pos="426"/>
              </w:tabs>
              <w:autoSpaceDE w:val="0"/>
              <w:autoSpaceDN w:val="0"/>
              <w:adjustRightInd w:val="0"/>
              <w:jc w:val="both"/>
              <w:rPr>
                <w:rFonts w:ascii="Times New Roman" w:hAnsi="Times New Roman" w:cs="Times New Roman"/>
                <w:sz w:val="24"/>
                <w:szCs w:val="24"/>
                <w:lang w:val="kk-KZ"/>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9B141C" w:rsidRPr="00EC0D9B" w:rsidTr="009B141C">
        <w:tc>
          <w:tcPr>
            <w:tcW w:w="2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0E0D2B">
              <w:rPr>
                <w:rFonts w:ascii="Times New Roman" w:hAnsi="Times New Roman" w:cs="Times New Roman"/>
                <w:b/>
                <w:sz w:val="24"/>
                <w:szCs w:val="24"/>
                <w:lang w:val="kk-KZ"/>
              </w:rPr>
              <w:t>Пәннің саясаты</w:t>
            </w:r>
          </w:p>
        </w:tc>
        <w:tc>
          <w:tcPr>
            <w:tcW w:w="7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2"/>
              <w:spacing w:after="0" w:line="240" w:lineRule="auto"/>
              <w:ind w:firstLine="426"/>
              <w:jc w:val="both"/>
              <w:rPr>
                <w:lang w:val="kk-KZ"/>
              </w:rPr>
            </w:pPr>
            <w:r w:rsidRPr="000E0D2B">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B141C" w:rsidRPr="000E0D2B" w:rsidRDefault="009B141C" w:rsidP="00972E50">
            <w:pPr>
              <w:pStyle w:val="2"/>
              <w:spacing w:after="0" w:line="240" w:lineRule="auto"/>
              <w:ind w:firstLine="426"/>
              <w:jc w:val="both"/>
              <w:rPr>
                <w:lang w:val="kk-KZ"/>
              </w:rPr>
            </w:pPr>
            <w:r w:rsidRPr="000E0D2B">
              <w:rPr>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w:t>
            </w:r>
          </w:p>
          <w:p w:rsidR="009B141C" w:rsidRPr="000E0D2B" w:rsidRDefault="009B141C" w:rsidP="00972E50">
            <w:pPr>
              <w:ind w:firstLine="426"/>
              <w:jc w:val="both"/>
              <w:rPr>
                <w:rFonts w:ascii="Times New Roman" w:hAnsi="Times New Roman" w:cs="Times New Roman"/>
                <w:sz w:val="24"/>
                <w:szCs w:val="24"/>
                <w:lang w:val="kk-KZ"/>
              </w:rPr>
            </w:pPr>
            <w:r w:rsidRPr="000E0D2B">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c>
      </w:tr>
      <w:tr w:rsidR="009B141C" w:rsidRPr="000E0D2B" w:rsidTr="009B141C">
        <w:tc>
          <w:tcPr>
            <w:tcW w:w="98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both"/>
              <w:rPr>
                <w:rFonts w:ascii="Times New Roman" w:hAnsi="Times New Roman" w:cs="Times New Roman"/>
                <w:sz w:val="24"/>
                <w:szCs w:val="24"/>
                <w:lang w:val="kk-KZ"/>
              </w:rPr>
            </w:pPr>
            <w:r w:rsidRPr="000E0D2B">
              <w:rPr>
                <w:rFonts w:ascii="Times New Roman" w:eastAsia="Times New Roman" w:hAnsi="Times New Roman" w:cs="Times New Roman"/>
                <w:b/>
                <w:sz w:val="24"/>
                <w:szCs w:val="24"/>
                <w:lang w:val="kk-KZ" w:eastAsia="ru-RU"/>
              </w:rPr>
              <w:lastRenderedPageBreak/>
              <w:t>Пәннің құрылымы</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 xml:space="preserve">Апта </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BA2907">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Тақырыптың атауы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 xml:space="preserve">Сағат саны </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proofErr w:type="spellStart"/>
            <w:r w:rsidRPr="000E0D2B">
              <w:rPr>
                <w:rFonts w:ascii="Times New Roman" w:eastAsia="Times New Roman" w:hAnsi="Times New Roman" w:cs="Times New Roman"/>
                <w:b/>
                <w:sz w:val="24"/>
                <w:szCs w:val="24"/>
                <w:lang w:eastAsia="ru-RU"/>
              </w:rPr>
              <w:t>Максимал</w:t>
            </w:r>
            <w:proofErr w:type="spellEnd"/>
            <w:r w:rsidRPr="000E0D2B">
              <w:rPr>
                <w:rFonts w:ascii="Times New Roman" w:eastAsia="Times New Roman" w:hAnsi="Times New Roman" w:cs="Times New Roman"/>
                <w:b/>
                <w:sz w:val="24"/>
                <w:szCs w:val="24"/>
                <w:lang w:val="kk-KZ" w:eastAsia="ru-RU"/>
              </w:rPr>
              <w:t xml:space="preserve">ды </w:t>
            </w:r>
            <w:r w:rsidRPr="000E0D2B">
              <w:rPr>
                <w:rFonts w:ascii="Times New Roman" w:eastAsia="Times New Roman" w:hAnsi="Times New Roman" w:cs="Times New Roman"/>
                <w:b/>
                <w:sz w:val="24"/>
                <w:szCs w:val="24"/>
                <w:lang w:eastAsia="ru-RU"/>
              </w:rPr>
              <w:t>балл</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1</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BA2907">
            <w:pPr>
              <w:rPr>
                <w:rFonts w:ascii="Times New Roman" w:eastAsiaTheme="minorEastAsia" w:hAnsi="Times New Roman" w:cs="Times New Roman"/>
                <w:b/>
                <w:sz w:val="24"/>
                <w:szCs w:val="24"/>
                <w:lang w:val="kk-KZ" w:eastAsia="zh-CN"/>
              </w:rPr>
            </w:pPr>
            <w:r w:rsidRPr="000E0D2B">
              <w:rPr>
                <w:rFonts w:ascii="Times New Roman" w:eastAsia="Times New Roman" w:hAnsi="Times New Roman" w:cs="Times New Roman"/>
                <w:b/>
                <w:sz w:val="24"/>
                <w:szCs w:val="24"/>
                <w:lang w:eastAsia="ru-RU"/>
              </w:rPr>
              <w:t>Семинар/п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eastAsia="ru-RU"/>
              </w:rPr>
              <w:t xml:space="preserve">. </w:t>
            </w:r>
            <w:r w:rsidR="00BA2907" w:rsidRPr="000E0D2B">
              <w:rPr>
                <w:rFonts w:ascii="Times New Roman" w:hAnsi="Times New Roman" w:cs="Times New Roman"/>
                <w:bCs/>
                <w:sz w:val="24"/>
                <w:szCs w:val="24"/>
                <w:lang w:val="kk-KZ"/>
              </w:rPr>
              <w:t xml:space="preserve"> Қоғамдық </w:t>
            </w:r>
            <w:r w:rsidR="0068661A">
              <w:rPr>
                <w:rFonts w:ascii="Times New Roman" w:hAnsi="Times New Roman" w:cs="Times New Roman"/>
                <w:bCs/>
                <w:sz w:val="24"/>
                <w:szCs w:val="24"/>
                <w:lang w:val="kk-KZ"/>
              </w:rPr>
              <w:t>-</w:t>
            </w:r>
            <w:r w:rsidR="000F1B5B">
              <w:rPr>
                <w:rFonts w:ascii="Times New Roman" w:hAnsi="Times New Roman" w:cs="Times New Roman"/>
                <w:bCs/>
                <w:sz w:val="24"/>
                <w:szCs w:val="24"/>
                <w:lang w:val="kk-KZ"/>
              </w:rPr>
              <w:t xml:space="preserve"> </w:t>
            </w:r>
            <w:r w:rsidR="00BA2907" w:rsidRPr="000E0D2B">
              <w:rPr>
                <w:rFonts w:ascii="Times New Roman" w:hAnsi="Times New Roman" w:cs="Times New Roman"/>
                <w:bCs/>
                <w:sz w:val="24"/>
                <w:szCs w:val="24"/>
                <w:lang w:val="kk-KZ"/>
              </w:rPr>
              <w:t xml:space="preserve">саяси  тақырыптағы газет мәтінін аудару. </w:t>
            </w:r>
            <w:r w:rsidR="00BA2907" w:rsidRPr="0068661A">
              <w:rPr>
                <w:rFonts w:ascii="Times New Roman" w:eastAsia="Calibri" w:hAnsi="Times New Roman" w:cs="Times New Roman"/>
                <w:bCs/>
                <w:sz w:val="24"/>
                <w:szCs w:val="24"/>
                <w:lang w:val="kk-KZ"/>
              </w:rPr>
              <w:t>600 иероглиф</w:t>
            </w:r>
            <w:r w:rsidR="00BA2907" w:rsidRPr="000E0D2B">
              <w:rPr>
                <w:rFonts w:ascii="Times New Roman" w:eastAsiaTheme="minorEastAsia" w:hAnsi="Times New Roman" w:cs="Times New Roman"/>
                <w:bCs/>
                <w:sz w:val="24"/>
                <w:szCs w:val="24"/>
                <w:lang w:val="kk-KZ" w:eastAsia="zh-CN"/>
              </w:rPr>
              <w:t xml:space="preserve">тен тұратын мәтін.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10</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2</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eastAsia="ru-RU"/>
              </w:rPr>
              <w:t>Семинар/п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Халықаралық</w:t>
            </w:r>
            <w:r w:rsidR="0068661A">
              <w:rPr>
                <w:rFonts w:ascii="Times New Roman" w:hAnsi="Times New Roman" w:cs="Times New Roman"/>
                <w:bCs/>
                <w:sz w:val="24"/>
                <w:szCs w:val="24"/>
                <w:lang w:val="kk-KZ"/>
              </w:rPr>
              <w:t>-</w:t>
            </w:r>
            <w:r w:rsidR="00BA2907" w:rsidRPr="000E0D2B">
              <w:rPr>
                <w:rFonts w:ascii="Times New Roman" w:hAnsi="Times New Roman" w:cs="Times New Roman"/>
                <w:bCs/>
                <w:sz w:val="24"/>
                <w:szCs w:val="24"/>
                <w:lang w:val="kk-KZ"/>
              </w:rPr>
              <w:t xml:space="preserve"> саяси  тақырыптағы газет мәтінін аудару. </w:t>
            </w:r>
            <w:r w:rsidR="0068661A">
              <w:rPr>
                <w:rFonts w:ascii="Times New Roman" w:eastAsia="Calibri" w:hAnsi="Times New Roman" w:cs="Times New Roman"/>
                <w:bCs/>
                <w:sz w:val="24"/>
                <w:szCs w:val="24"/>
                <w:lang w:val="kk-KZ"/>
              </w:rPr>
              <w:t>8</w:t>
            </w:r>
            <w:r w:rsidR="00BA2907" w:rsidRPr="0068661A">
              <w:rPr>
                <w:rFonts w:ascii="Times New Roman" w:eastAsia="Calibri" w:hAnsi="Times New Roman" w:cs="Times New Roman"/>
                <w:bCs/>
                <w:sz w:val="24"/>
                <w:szCs w:val="24"/>
                <w:lang w:val="kk-KZ"/>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10</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68661A" w:rsidRDefault="009B141C" w:rsidP="000F1B5B">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eastAsia="ru-RU"/>
              </w:rPr>
              <w:t>Семинар/п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BA2907" w:rsidRPr="000E0D2B">
              <w:rPr>
                <w:rFonts w:ascii="Times New Roman" w:hAnsi="Times New Roman" w:cs="Times New Roman"/>
                <w:bCs/>
                <w:sz w:val="24"/>
                <w:szCs w:val="24"/>
                <w:lang w:val="kk-KZ"/>
              </w:rPr>
              <w:t xml:space="preserve">Қоғамдық </w:t>
            </w:r>
            <w:r w:rsidR="0068661A">
              <w:rPr>
                <w:rFonts w:ascii="Times New Roman" w:hAnsi="Times New Roman" w:cs="Times New Roman"/>
                <w:bCs/>
                <w:sz w:val="24"/>
                <w:szCs w:val="24"/>
                <w:lang w:val="kk-KZ"/>
              </w:rPr>
              <w:t>-</w:t>
            </w:r>
            <w:r w:rsidR="000F1B5B">
              <w:rPr>
                <w:rFonts w:ascii="Times New Roman" w:hAnsi="Times New Roman" w:cs="Times New Roman"/>
                <w:bCs/>
                <w:sz w:val="24"/>
                <w:szCs w:val="24"/>
                <w:lang w:val="kk-KZ"/>
              </w:rPr>
              <w:t>мәдени</w:t>
            </w:r>
            <w:r w:rsidR="00BA2907" w:rsidRPr="000E0D2B">
              <w:rPr>
                <w:rFonts w:ascii="Times New Roman" w:hAnsi="Times New Roman" w:cs="Times New Roman"/>
                <w:bCs/>
                <w:sz w:val="24"/>
                <w:szCs w:val="24"/>
                <w:lang w:val="kk-KZ"/>
              </w:rPr>
              <w:t xml:space="preserve"> тақырыптағы газет мәтінін аудару. </w:t>
            </w:r>
            <w:r w:rsidR="0068661A">
              <w:rPr>
                <w:rFonts w:ascii="Times New Roman" w:eastAsia="Calibri" w:hAnsi="Times New Roman" w:cs="Times New Roman"/>
                <w:bCs/>
                <w:sz w:val="24"/>
                <w:szCs w:val="24"/>
                <w:lang w:val="kk-KZ"/>
              </w:rPr>
              <w:t>8</w:t>
            </w:r>
            <w:r w:rsidR="00BA2907" w:rsidRPr="0068661A">
              <w:rPr>
                <w:rFonts w:ascii="Times New Roman" w:eastAsia="Calibri" w:hAnsi="Times New Roman" w:cs="Times New Roman"/>
                <w:bCs/>
                <w:sz w:val="24"/>
                <w:szCs w:val="24"/>
                <w:lang w:val="kk-KZ"/>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D2B" w:rsidRPr="000E0D2B" w:rsidRDefault="009B141C" w:rsidP="000E0D2B">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Times New Roman" w:hAnsi="Times New Roman" w:cs="Times New Roman"/>
                <w:b/>
                <w:sz w:val="24"/>
                <w:szCs w:val="24"/>
                <w:lang w:val="kk-KZ" w:eastAsia="ru-RU"/>
              </w:rPr>
              <w:t xml:space="preserve">СӨЖ </w:t>
            </w:r>
            <w:r w:rsidR="000E0D2B" w:rsidRPr="000E0D2B">
              <w:rPr>
                <w:rFonts w:ascii="Times New Roman" w:eastAsia="Arial-ItalicMT" w:hAnsi="Times New Roman" w:cs="Times New Roman"/>
                <w:bCs/>
                <w:iCs/>
                <w:color w:val="000000"/>
                <w:sz w:val="24"/>
                <w:szCs w:val="24"/>
              </w:rPr>
              <w:t>Информационные агентства: «</w:t>
            </w:r>
            <w:proofErr w:type="spellStart"/>
            <w:r w:rsidR="000E0D2B" w:rsidRPr="000E0D2B">
              <w:rPr>
                <w:rFonts w:ascii="Times New Roman" w:eastAsia="Arial-ItalicMT" w:hAnsi="Times New Roman" w:cs="Times New Roman"/>
                <w:bCs/>
                <w:iCs/>
                <w:color w:val="000000"/>
                <w:sz w:val="24"/>
                <w:szCs w:val="24"/>
              </w:rPr>
              <w:t>Синьхуа</w:t>
            </w:r>
            <w:proofErr w:type="spellEnd"/>
            <w:r w:rsidR="000E0D2B" w:rsidRPr="000E0D2B">
              <w:rPr>
                <w:rFonts w:ascii="Times New Roman" w:eastAsia="Arial-ItalicMT" w:hAnsi="Times New Roman" w:cs="Times New Roman"/>
                <w:bCs/>
                <w:iCs/>
                <w:color w:val="000000"/>
                <w:sz w:val="24"/>
                <w:szCs w:val="24"/>
              </w:rPr>
              <w:t>» и «</w:t>
            </w:r>
            <w:proofErr w:type="spellStart"/>
            <w:r w:rsidR="000E0D2B" w:rsidRPr="000E0D2B">
              <w:rPr>
                <w:rFonts w:ascii="Times New Roman" w:eastAsia="Arial-ItalicMT" w:hAnsi="Times New Roman" w:cs="Times New Roman"/>
                <w:bCs/>
                <w:iCs/>
                <w:color w:val="000000"/>
                <w:sz w:val="24"/>
                <w:szCs w:val="24"/>
              </w:rPr>
              <w:t>Чжунго</w:t>
            </w:r>
            <w:proofErr w:type="spellEnd"/>
            <w:r w:rsidR="000E0D2B" w:rsidRPr="000E0D2B">
              <w:rPr>
                <w:rFonts w:ascii="Times New Roman" w:eastAsia="Arial-ItalicMT" w:hAnsi="Times New Roman" w:cs="Times New Roman"/>
                <w:bCs/>
                <w:iCs/>
                <w:color w:val="000000"/>
                <w:sz w:val="24"/>
                <w:szCs w:val="24"/>
              </w:rPr>
              <w:t>».</w:t>
            </w:r>
            <w:r w:rsidR="000F1B5B">
              <w:rPr>
                <w:rFonts w:ascii="Times New Roman" w:eastAsia="Arial-ItalicMT" w:hAnsi="Times New Roman" w:cs="Times New Roman"/>
                <w:bCs/>
                <w:iCs/>
                <w:color w:val="000000"/>
                <w:sz w:val="24"/>
                <w:szCs w:val="24"/>
                <w:lang w:val="kk-KZ"/>
              </w:rPr>
              <w:t xml:space="preserve"> </w:t>
            </w:r>
            <w:r w:rsidR="000E0D2B" w:rsidRPr="000E0D2B">
              <w:rPr>
                <w:rFonts w:ascii="Times New Roman" w:eastAsia="Arial-ItalicMT" w:hAnsi="Times New Roman" w:cs="Times New Roman"/>
                <w:bCs/>
                <w:iCs/>
                <w:color w:val="000000"/>
                <w:sz w:val="24"/>
                <w:szCs w:val="24"/>
              </w:rPr>
              <w:t>Совершенствование инфраструктуры функционирования СМИ. «</w:t>
            </w:r>
            <w:proofErr w:type="spellStart"/>
            <w:r w:rsidR="000E0D2B" w:rsidRPr="000E0D2B">
              <w:rPr>
                <w:rFonts w:ascii="Times New Roman" w:eastAsia="Arial-ItalicMT" w:hAnsi="Times New Roman" w:cs="Times New Roman"/>
                <w:bCs/>
                <w:iCs/>
                <w:color w:val="000000"/>
                <w:sz w:val="24"/>
                <w:szCs w:val="24"/>
              </w:rPr>
              <w:t>Жэньминь</w:t>
            </w:r>
            <w:proofErr w:type="spellEnd"/>
          </w:p>
          <w:p w:rsidR="009B141C" w:rsidRPr="000E0D2B" w:rsidRDefault="000E0D2B" w:rsidP="000E0D2B">
            <w:pPr>
              <w:autoSpaceDE w:val="0"/>
              <w:autoSpaceDN w:val="0"/>
              <w:adjustRightInd w:val="0"/>
              <w:jc w:val="both"/>
              <w:rPr>
                <w:rFonts w:ascii="Times New Roman" w:eastAsia="Arial-ItalicMT" w:hAnsi="Times New Roman" w:cs="Times New Roman"/>
                <w:bCs/>
                <w:iCs/>
                <w:color w:val="000000"/>
                <w:sz w:val="24"/>
                <w:szCs w:val="24"/>
                <w:lang w:val="kk-KZ"/>
              </w:rPr>
            </w:pPr>
            <w:proofErr w:type="spellStart"/>
            <w:r w:rsidRPr="000E0D2B">
              <w:rPr>
                <w:rFonts w:ascii="Times New Roman" w:eastAsia="Arial-ItalicMT" w:hAnsi="Times New Roman" w:cs="Times New Roman"/>
                <w:bCs/>
                <w:iCs/>
                <w:color w:val="000000"/>
                <w:sz w:val="24"/>
                <w:szCs w:val="24"/>
              </w:rPr>
              <w:t>жибао</w:t>
            </w:r>
            <w:proofErr w:type="spellEnd"/>
            <w:r w:rsidRPr="000E0D2B">
              <w:rPr>
                <w:rFonts w:ascii="Times New Roman" w:eastAsia="Arial-ItalicMT" w:hAnsi="Times New Roman" w:cs="Times New Roman"/>
                <w:bCs/>
                <w:iCs/>
                <w:color w:val="000000"/>
                <w:sz w:val="24"/>
                <w:szCs w:val="24"/>
              </w:rPr>
              <w:t>» и другие газеты.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4</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0F1B5B">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Семинар/п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Спорт тақырыбынд</w:t>
            </w:r>
            <w:r w:rsidR="00BA2907" w:rsidRPr="000E0D2B">
              <w:rPr>
                <w:rFonts w:ascii="Times New Roman" w:hAnsi="Times New Roman" w:cs="Times New Roman"/>
                <w:bCs/>
                <w:sz w:val="24"/>
                <w:szCs w:val="24"/>
                <w:lang w:val="kk-KZ"/>
              </w:rPr>
              <w:t xml:space="preserve">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0</w:t>
            </w:r>
            <w:r w:rsidR="00BA2907" w:rsidRPr="000E0D2B">
              <w:rPr>
                <w:rFonts w:ascii="Times New Roman" w:eastAsia="Calibri" w:hAnsi="Times New Roman" w:cs="Times New Roman"/>
                <w:bCs/>
                <w:sz w:val="24"/>
                <w:szCs w:val="24"/>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val="kk-KZ" w:eastAsia="ru-RU"/>
              </w:rPr>
              <w:t xml:space="preserve">СӨЖ </w:t>
            </w:r>
            <w:r w:rsidR="000E0D2B" w:rsidRPr="000E0D2B">
              <w:rPr>
                <w:rFonts w:ascii="Times New Roman" w:eastAsia="Arial-ItalicMT" w:hAnsi="Times New Roman" w:cs="Times New Roman"/>
                <w:bCs/>
                <w:iCs/>
                <w:color w:val="000000"/>
                <w:sz w:val="24"/>
                <w:szCs w:val="24"/>
              </w:rPr>
              <w:t>Современное состояние СМИ КНР.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5</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Семинар/п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BA2907" w:rsidRPr="000E0D2B">
              <w:rPr>
                <w:rFonts w:ascii="Times New Roman" w:hAnsi="Times New Roman" w:cs="Times New Roman"/>
                <w:bCs/>
                <w:sz w:val="24"/>
                <w:szCs w:val="24"/>
                <w:lang w:val="kk-KZ"/>
              </w:rPr>
              <w:t xml:space="preserve">Қоғамдық саяси  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0</w:t>
            </w:r>
            <w:r w:rsidR="00BA2907" w:rsidRPr="000E0D2B">
              <w:rPr>
                <w:rFonts w:ascii="Times New Roman" w:eastAsia="Calibri" w:hAnsi="Times New Roman" w:cs="Times New Roman"/>
                <w:bCs/>
                <w:sz w:val="24"/>
                <w:szCs w:val="24"/>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eastAsia="Calibri" w:hAnsi="Times New Roman" w:cs="Times New Roman"/>
                <w:sz w:val="24"/>
                <w:szCs w:val="24"/>
              </w:rPr>
              <w:t>Перевод официальных сообщений в китайской прессе.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6</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F1B5B" w:rsidRDefault="009B141C" w:rsidP="000F1B5B">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eastAsia="ru-RU"/>
              </w:rPr>
              <w:t>Семинар/п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 xml:space="preserve">Әлеуметтік </w:t>
            </w:r>
            <w:r w:rsidR="00BA2907" w:rsidRPr="000E0D2B">
              <w:rPr>
                <w:rFonts w:ascii="Times New Roman" w:hAnsi="Times New Roman" w:cs="Times New Roman"/>
                <w:bCs/>
                <w:sz w:val="24"/>
                <w:szCs w:val="24"/>
                <w:lang w:val="kk-KZ"/>
              </w:rPr>
              <w:t xml:space="preserve">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1</w:t>
            </w:r>
            <w:r w:rsidR="00BA2907" w:rsidRPr="000F1B5B">
              <w:rPr>
                <w:rFonts w:ascii="Times New Roman" w:eastAsia="Calibri" w:hAnsi="Times New Roman" w:cs="Times New Roman"/>
                <w:bCs/>
                <w:sz w:val="24"/>
                <w:szCs w:val="24"/>
                <w:lang w:val="kk-KZ"/>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rPr>
            </w:pPr>
            <w:r w:rsidRPr="000E0D2B">
              <w:rPr>
                <w:rFonts w:ascii="Times New Roman" w:hAnsi="Times New Roman" w:cs="Times New Roman"/>
                <w:b/>
                <w:sz w:val="24"/>
                <w:szCs w:val="24"/>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eastAsia="Calibri" w:hAnsi="Times New Roman" w:cs="Times New Roman"/>
                <w:sz w:val="24"/>
                <w:szCs w:val="24"/>
              </w:rPr>
              <w:t>Перевод заголовков газетных статьей.</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7</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F1B5B" w:rsidRDefault="009B141C" w:rsidP="000F1B5B">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 xml:space="preserve">Мәдени </w:t>
            </w:r>
            <w:r w:rsidR="00BA2907" w:rsidRPr="000E0D2B">
              <w:rPr>
                <w:rFonts w:ascii="Times New Roman" w:hAnsi="Times New Roman" w:cs="Times New Roman"/>
                <w:bCs/>
                <w:sz w:val="24"/>
                <w:szCs w:val="24"/>
                <w:lang w:val="kk-KZ"/>
              </w:rPr>
              <w:t xml:space="preserve">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1</w:t>
            </w:r>
            <w:r w:rsidR="00BA2907" w:rsidRPr="000F1B5B">
              <w:rPr>
                <w:rFonts w:ascii="Times New Roman" w:eastAsia="Calibri" w:hAnsi="Times New Roman" w:cs="Times New Roman"/>
                <w:bCs/>
                <w:sz w:val="24"/>
                <w:szCs w:val="24"/>
                <w:lang w:val="kk-KZ"/>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eastAsia="Calibri" w:hAnsi="Times New Roman" w:cs="Times New Roman"/>
                <w:sz w:val="24"/>
                <w:szCs w:val="24"/>
              </w:rPr>
              <w:t>Газетная лексика китайского языка.</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heme="minorEastAsia" w:hAnsi="Times New Roman" w:cs="Times New Roman"/>
                <w:b/>
                <w:sz w:val="24"/>
                <w:szCs w:val="24"/>
                <w:lang w:val="kk-KZ" w:eastAsia="zh-CN"/>
              </w:rPr>
            </w:pPr>
            <w:r w:rsidRPr="000E0D2B">
              <w:rPr>
                <w:rFonts w:ascii="Times New Roman" w:eastAsiaTheme="minorEastAsia" w:hAnsi="Times New Roman" w:cs="Times New Roman"/>
                <w:b/>
                <w:sz w:val="24"/>
                <w:szCs w:val="24"/>
                <w:lang w:val="kk-KZ" w:eastAsia="zh-CN"/>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30</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Мидтерм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100</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8</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BA2907" w:rsidRPr="000E0D2B">
              <w:rPr>
                <w:rFonts w:ascii="Times New Roman" w:hAnsi="Times New Roman" w:cs="Times New Roman"/>
                <w:bCs/>
                <w:sz w:val="24"/>
                <w:szCs w:val="24"/>
                <w:lang w:val="kk-KZ"/>
              </w:rPr>
              <w:t xml:space="preserve">Қоғамдық саяси  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2</w:t>
            </w:r>
            <w:r w:rsidR="00BA2907" w:rsidRPr="000E0D2B">
              <w:rPr>
                <w:rFonts w:ascii="Times New Roman" w:eastAsia="Calibri" w:hAnsi="Times New Roman" w:cs="Times New Roman"/>
                <w:bCs/>
                <w:sz w:val="24"/>
                <w:szCs w:val="24"/>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eastAsia="ru-RU"/>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hAnsi="Times New Roman" w:cs="Times New Roman"/>
                <w:b/>
                <w:bCs/>
                <w:color w:val="000000"/>
                <w:sz w:val="24"/>
                <w:szCs w:val="24"/>
              </w:rPr>
              <w:t>Развитие и становление газетного дела в Китае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9</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0F1B5B">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 xml:space="preserve"> С</w:t>
            </w:r>
            <w:r w:rsidR="00BA2907" w:rsidRPr="000E0D2B">
              <w:rPr>
                <w:rFonts w:ascii="Times New Roman" w:hAnsi="Times New Roman" w:cs="Times New Roman"/>
                <w:bCs/>
                <w:sz w:val="24"/>
                <w:szCs w:val="24"/>
                <w:lang w:val="kk-KZ"/>
              </w:rPr>
              <w:t xml:space="preserve">аяси </w:t>
            </w:r>
            <w:r w:rsidR="000F1B5B">
              <w:rPr>
                <w:rFonts w:ascii="Times New Roman" w:hAnsi="Times New Roman" w:cs="Times New Roman"/>
                <w:bCs/>
                <w:sz w:val="24"/>
                <w:szCs w:val="24"/>
                <w:lang w:val="kk-KZ"/>
              </w:rPr>
              <w:t>экономикалық</w:t>
            </w:r>
            <w:r w:rsidR="00BA2907" w:rsidRPr="000E0D2B">
              <w:rPr>
                <w:rFonts w:ascii="Times New Roman" w:hAnsi="Times New Roman" w:cs="Times New Roman"/>
                <w:bCs/>
                <w:sz w:val="24"/>
                <w:szCs w:val="24"/>
                <w:lang w:val="kk-KZ"/>
              </w:rPr>
              <w:t xml:space="preserve"> </w:t>
            </w:r>
            <w:r w:rsidR="00BA2907" w:rsidRPr="000E0D2B">
              <w:rPr>
                <w:rFonts w:ascii="Times New Roman" w:hAnsi="Times New Roman" w:cs="Times New Roman"/>
                <w:bCs/>
                <w:sz w:val="24"/>
                <w:szCs w:val="24"/>
                <w:lang w:val="kk-KZ"/>
              </w:rPr>
              <w:lastRenderedPageBreak/>
              <w:t xml:space="preserve">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3</w:t>
            </w:r>
            <w:r w:rsidR="00BA2907" w:rsidRPr="000F1B5B">
              <w:rPr>
                <w:rFonts w:ascii="Times New Roman" w:eastAsia="Calibri" w:hAnsi="Times New Roman" w:cs="Times New Roman"/>
                <w:bCs/>
                <w:sz w:val="24"/>
                <w:szCs w:val="24"/>
                <w:lang w:val="en-US"/>
              </w:rPr>
              <w:t xml:space="preserve">00 </w:t>
            </w:r>
            <w:r w:rsidR="00BA2907" w:rsidRPr="000E0D2B">
              <w:rPr>
                <w:rFonts w:ascii="Times New Roman" w:eastAsia="Calibri" w:hAnsi="Times New Roman" w:cs="Times New Roman"/>
                <w:bCs/>
                <w:sz w:val="24"/>
                <w:szCs w:val="24"/>
              </w:rPr>
              <w:t>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lastRenderedPageBreak/>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E19" w:rsidRPr="000E0D2B" w:rsidRDefault="009B141C" w:rsidP="000D0E19">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eastAsia="Arial-ItalicMT" w:hAnsi="Times New Roman" w:cs="Times New Roman"/>
                <w:bCs/>
                <w:iCs/>
                <w:color w:val="000000"/>
                <w:sz w:val="24"/>
                <w:szCs w:val="24"/>
              </w:rPr>
              <w:t>Внешняя форма газеты. Дизайн газеты и оформление газеты.</w:t>
            </w:r>
          </w:p>
          <w:p w:rsidR="009B141C" w:rsidRPr="000F1B5B" w:rsidRDefault="000D0E19" w:rsidP="000F1B5B">
            <w:pPr>
              <w:autoSpaceDE w:val="0"/>
              <w:autoSpaceDN w:val="0"/>
              <w:adjustRightInd w:val="0"/>
              <w:jc w:val="both"/>
              <w:rPr>
                <w:rFonts w:ascii="Times New Roman" w:eastAsia="Arial-ItalicMT" w:hAnsi="Times New Roman" w:cs="Times New Roman"/>
                <w:bCs/>
                <w:iCs/>
                <w:color w:val="000000"/>
                <w:sz w:val="24"/>
                <w:szCs w:val="24"/>
                <w:lang w:val="kk-KZ"/>
              </w:rPr>
            </w:pPr>
            <w:r w:rsidRPr="000E0D2B">
              <w:rPr>
                <w:rFonts w:ascii="Times New Roman" w:eastAsia="Arial-ItalicMT" w:hAnsi="Times New Roman" w:cs="Times New Roman"/>
                <w:bCs/>
                <w:iCs/>
                <w:color w:val="000000"/>
                <w:sz w:val="24"/>
                <w:szCs w:val="24"/>
              </w:rPr>
              <w:t xml:space="preserve">Заголовки, их </w:t>
            </w:r>
            <w:proofErr w:type="spellStart"/>
            <w:r w:rsidRPr="000E0D2B">
              <w:rPr>
                <w:rFonts w:ascii="Times New Roman" w:eastAsia="Arial-ItalicMT" w:hAnsi="Times New Roman" w:cs="Times New Roman"/>
                <w:bCs/>
                <w:iCs/>
                <w:color w:val="000000"/>
                <w:sz w:val="24"/>
                <w:szCs w:val="24"/>
              </w:rPr>
              <w:t>текстоорганизующая</w:t>
            </w:r>
            <w:proofErr w:type="spellEnd"/>
            <w:r w:rsidRPr="000E0D2B">
              <w:rPr>
                <w:rFonts w:ascii="Times New Roman" w:eastAsia="Arial-ItalicMT" w:hAnsi="Times New Roman" w:cs="Times New Roman"/>
                <w:bCs/>
                <w:iCs/>
                <w:color w:val="000000"/>
                <w:sz w:val="24"/>
                <w:szCs w:val="24"/>
              </w:rPr>
              <w:t xml:space="preserve"> роль</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10</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F1B5B" w:rsidRDefault="009B141C" w:rsidP="000F1B5B">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BA2907" w:rsidRPr="000E0D2B">
              <w:rPr>
                <w:rFonts w:ascii="Times New Roman" w:hAnsi="Times New Roman" w:cs="Times New Roman"/>
                <w:bCs/>
                <w:sz w:val="24"/>
                <w:szCs w:val="24"/>
                <w:lang w:val="kk-KZ"/>
              </w:rPr>
              <w:t xml:space="preserve">Қоғамдық 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4</w:t>
            </w:r>
            <w:r w:rsidR="00BA2907" w:rsidRPr="000F1B5B">
              <w:rPr>
                <w:rFonts w:ascii="Times New Roman" w:eastAsia="Calibri" w:hAnsi="Times New Roman" w:cs="Times New Roman"/>
                <w:bCs/>
                <w:sz w:val="24"/>
                <w:szCs w:val="24"/>
                <w:lang w:val="kk-KZ"/>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E19" w:rsidRPr="000E0D2B" w:rsidRDefault="009B141C" w:rsidP="000D0E19">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Times New Roman" w:hAnsi="Times New Roman" w:cs="Times New Roman"/>
                <w:b/>
                <w:sz w:val="24"/>
                <w:szCs w:val="24"/>
                <w:lang w:val="kk-KZ" w:eastAsia="ru-RU"/>
              </w:rPr>
              <w:t>СӨЖ</w:t>
            </w:r>
            <w:r w:rsidR="000F1B5B">
              <w:rPr>
                <w:rFonts w:ascii="Times New Roman" w:eastAsia="Times New Roman" w:hAnsi="Times New Roman" w:cs="Times New Roman"/>
                <w:b/>
                <w:sz w:val="24"/>
                <w:szCs w:val="24"/>
                <w:lang w:val="kk-KZ" w:eastAsia="ru-RU"/>
              </w:rPr>
              <w:t xml:space="preserve"> </w:t>
            </w:r>
            <w:r w:rsidR="000D0E19" w:rsidRPr="000E0D2B">
              <w:rPr>
                <w:rFonts w:ascii="Times New Roman" w:eastAsia="Arial-ItalicMT" w:hAnsi="Times New Roman" w:cs="Times New Roman"/>
                <w:bCs/>
                <w:iCs/>
                <w:color w:val="000000"/>
                <w:sz w:val="24"/>
                <w:szCs w:val="24"/>
              </w:rPr>
              <w:t>Стилистические особенности публицистических текстов</w:t>
            </w:r>
          </w:p>
          <w:p w:rsidR="009B141C" w:rsidRPr="000E0D2B" w:rsidRDefault="000D0E19" w:rsidP="000E0D2B">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Arial-ItalicMT" w:hAnsi="Times New Roman" w:cs="Times New Roman"/>
                <w:bCs/>
                <w:iCs/>
                <w:color w:val="000000"/>
                <w:sz w:val="24"/>
                <w:szCs w:val="24"/>
              </w:rPr>
              <w:t>современного китайского языка</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11</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0F1B5B">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Әлеуметтік</w:t>
            </w:r>
            <w:r w:rsidR="00BA2907" w:rsidRPr="000E0D2B">
              <w:rPr>
                <w:rFonts w:ascii="Times New Roman" w:hAnsi="Times New Roman" w:cs="Times New Roman"/>
                <w:bCs/>
                <w:sz w:val="24"/>
                <w:szCs w:val="24"/>
                <w:lang w:val="kk-KZ"/>
              </w:rPr>
              <w:t xml:space="preserve">  тақырыптағы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5</w:t>
            </w:r>
            <w:r w:rsidR="00BA2907" w:rsidRPr="000F1B5B">
              <w:rPr>
                <w:rFonts w:ascii="Times New Roman" w:eastAsia="Calibri" w:hAnsi="Times New Roman" w:cs="Times New Roman"/>
                <w:bCs/>
                <w:sz w:val="24"/>
                <w:szCs w:val="24"/>
                <w:lang w:val="en-US"/>
              </w:rPr>
              <w:t xml:space="preserve">00 </w:t>
            </w:r>
            <w:r w:rsidR="00BA2907" w:rsidRPr="000E0D2B">
              <w:rPr>
                <w:rFonts w:ascii="Times New Roman" w:eastAsia="Calibri" w:hAnsi="Times New Roman" w:cs="Times New Roman"/>
                <w:bCs/>
                <w:sz w:val="24"/>
                <w:szCs w:val="24"/>
              </w:rPr>
              <w:t>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E19" w:rsidRPr="000E0D2B" w:rsidRDefault="009B141C" w:rsidP="000D0E19">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eastAsia="Arial-ItalicMT" w:hAnsi="Times New Roman" w:cs="Times New Roman"/>
                <w:bCs/>
                <w:iCs/>
                <w:color w:val="000000"/>
                <w:sz w:val="24"/>
                <w:szCs w:val="24"/>
              </w:rPr>
              <w:t>Стилистическое использование</w:t>
            </w:r>
          </w:p>
          <w:p w:rsidR="009B141C" w:rsidRPr="000F1B5B" w:rsidRDefault="000D0E19" w:rsidP="000F1B5B">
            <w:pPr>
              <w:autoSpaceDE w:val="0"/>
              <w:autoSpaceDN w:val="0"/>
              <w:adjustRightInd w:val="0"/>
              <w:jc w:val="both"/>
              <w:rPr>
                <w:rFonts w:ascii="Times New Roman" w:eastAsia="Arial-ItalicMT" w:hAnsi="Times New Roman" w:cs="Times New Roman"/>
                <w:bCs/>
                <w:iCs/>
                <w:color w:val="000000"/>
                <w:sz w:val="24"/>
                <w:szCs w:val="24"/>
                <w:lang w:val="kk-KZ"/>
              </w:rPr>
            </w:pPr>
            <w:r w:rsidRPr="000E0D2B">
              <w:rPr>
                <w:rFonts w:ascii="Times New Roman" w:eastAsia="Arial-ItalicMT" w:hAnsi="Times New Roman" w:cs="Times New Roman"/>
                <w:bCs/>
                <w:iCs/>
                <w:color w:val="000000"/>
                <w:sz w:val="24"/>
                <w:szCs w:val="24"/>
              </w:rPr>
              <w:t>фразеологических средств языка.</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12</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BA2907" w:rsidRPr="000E0D2B">
              <w:rPr>
                <w:rFonts w:ascii="Times New Roman" w:hAnsi="Times New Roman" w:cs="Times New Roman"/>
                <w:bCs/>
                <w:sz w:val="24"/>
                <w:szCs w:val="24"/>
                <w:lang w:val="kk-KZ"/>
              </w:rPr>
              <w:t xml:space="preserve">Қоғамдық саяси  тақырыптағы газет мәтінін аудару. </w:t>
            </w:r>
            <w:r w:rsidR="0068661A">
              <w:rPr>
                <w:rFonts w:ascii="Times New Roman" w:hAnsi="Times New Roman" w:cs="Times New Roman"/>
                <w:bCs/>
                <w:sz w:val="24"/>
                <w:szCs w:val="24"/>
                <w:lang w:val="kk-KZ"/>
              </w:rPr>
              <w:t>1</w:t>
            </w:r>
            <w:r w:rsidR="00BA2907" w:rsidRPr="000E0D2B">
              <w:rPr>
                <w:rFonts w:ascii="Times New Roman" w:eastAsia="Calibri" w:hAnsi="Times New Roman" w:cs="Times New Roman"/>
                <w:bCs/>
                <w:sz w:val="24"/>
                <w:szCs w:val="24"/>
              </w:rPr>
              <w:t>600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0E0D2B">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Times New Roman" w:hAnsi="Times New Roman" w:cs="Times New Roman"/>
                <w:b/>
                <w:sz w:val="24"/>
                <w:szCs w:val="24"/>
                <w:lang w:val="kk-KZ" w:eastAsia="ru-RU"/>
              </w:rPr>
              <w:t>СӨЖ</w:t>
            </w:r>
            <w:r w:rsidR="000E0D2B" w:rsidRPr="000E0D2B">
              <w:rPr>
                <w:rFonts w:ascii="Times New Roman" w:eastAsia="Times New Roman" w:hAnsi="Times New Roman" w:cs="Times New Roman"/>
                <w:b/>
                <w:sz w:val="24"/>
                <w:szCs w:val="24"/>
                <w:lang w:val="kk-KZ" w:eastAsia="ru-RU"/>
              </w:rPr>
              <w:t xml:space="preserve"> </w:t>
            </w:r>
            <w:r w:rsidR="000E0D2B" w:rsidRPr="000E0D2B">
              <w:rPr>
                <w:rFonts w:ascii="Times New Roman" w:eastAsia="Arial-ItalicMT" w:hAnsi="Times New Roman" w:cs="Times New Roman"/>
                <w:bCs/>
                <w:iCs/>
                <w:color w:val="000000"/>
                <w:sz w:val="24"/>
                <w:szCs w:val="24"/>
              </w:rPr>
              <w:t>Особенности</w:t>
            </w:r>
            <w:r w:rsidR="000E0D2B" w:rsidRPr="000E0D2B">
              <w:rPr>
                <w:rFonts w:ascii="Times New Roman" w:eastAsia="Arial-ItalicMT" w:hAnsi="Times New Roman" w:cs="Times New Roman"/>
                <w:bCs/>
                <w:iCs/>
                <w:color w:val="000000"/>
                <w:sz w:val="24"/>
                <w:szCs w:val="24"/>
                <w:lang w:val="kk-KZ"/>
              </w:rPr>
              <w:t xml:space="preserve"> </w:t>
            </w:r>
            <w:r w:rsidR="000E0D2B" w:rsidRPr="000E0D2B">
              <w:rPr>
                <w:rFonts w:ascii="Times New Roman" w:eastAsia="Arial-ItalicMT" w:hAnsi="Times New Roman" w:cs="Times New Roman"/>
                <w:bCs/>
                <w:iCs/>
                <w:color w:val="000000"/>
                <w:sz w:val="24"/>
                <w:szCs w:val="24"/>
              </w:rPr>
              <w:t xml:space="preserve">китайских </w:t>
            </w:r>
            <w:proofErr w:type="spellStart"/>
            <w:r w:rsidR="000E0D2B" w:rsidRPr="000E0D2B">
              <w:rPr>
                <w:rFonts w:ascii="Times New Roman" w:eastAsia="Arial-ItalicMT" w:hAnsi="Times New Roman" w:cs="Times New Roman"/>
                <w:bCs/>
                <w:iCs/>
                <w:color w:val="000000"/>
                <w:sz w:val="24"/>
                <w:szCs w:val="24"/>
              </w:rPr>
              <w:t>протогазет</w:t>
            </w:r>
            <w:proofErr w:type="spellEnd"/>
            <w:r w:rsidR="000E0D2B" w:rsidRPr="000E0D2B">
              <w:rPr>
                <w:rFonts w:ascii="Times New Roman" w:eastAsia="Arial-ItalicMT" w:hAnsi="Times New Roman" w:cs="Times New Roman"/>
                <w:bCs/>
                <w:iCs/>
                <w:color w:val="000000"/>
                <w:sz w:val="24"/>
                <w:szCs w:val="24"/>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13</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0F1B5B">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 xml:space="preserve">Дипломатиялық </w:t>
            </w:r>
            <w:r w:rsidR="00BA2907" w:rsidRPr="000E0D2B">
              <w:rPr>
                <w:rFonts w:ascii="Times New Roman" w:hAnsi="Times New Roman" w:cs="Times New Roman"/>
                <w:bCs/>
                <w:sz w:val="24"/>
                <w:szCs w:val="24"/>
                <w:lang w:val="kk-KZ"/>
              </w:rPr>
              <w:t xml:space="preserve">тақырыптағы газет мәтінін аудару. </w:t>
            </w:r>
            <w:r w:rsidR="0068661A">
              <w:rPr>
                <w:rFonts w:ascii="Times New Roman" w:hAnsi="Times New Roman" w:cs="Times New Roman"/>
                <w:bCs/>
                <w:sz w:val="24"/>
                <w:szCs w:val="24"/>
                <w:lang w:val="kk-KZ"/>
              </w:rPr>
              <w:t>1</w:t>
            </w:r>
            <w:r w:rsidR="00BA2907" w:rsidRPr="000F1B5B">
              <w:rPr>
                <w:rFonts w:ascii="Times New Roman" w:eastAsia="Calibri" w:hAnsi="Times New Roman" w:cs="Times New Roman"/>
                <w:bCs/>
                <w:sz w:val="24"/>
                <w:szCs w:val="24"/>
                <w:lang w:val="en-US"/>
              </w:rPr>
              <w:t xml:space="preserve">600 </w:t>
            </w:r>
            <w:r w:rsidR="00BA2907" w:rsidRPr="000E0D2B">
              <w:rPr>
                <w:rFonts w:ascii="Times New Roman" w:eastAsia="Calibri" w:hAnsi="Times New Roman" w:cs="Times New Roman"/>
                <w:bCs/>
                <w:sz w:val="24"/>
                <w:szCs w:val="24"/>
              </w:rPr>
              <w:t>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kk-KZ" w:eastAsia="ru-RU"/>
              </w:rPr>
              <w:t xml:space="preserve">СӨЖ </w:t>
            </w:r>
            <w:proofErr w:type="spellStart"/>
            <w:r w:rsidR="000E0D2B" w:rsidRPr="000E0D2B">
              <w:rPr>
                <w:rFonts w:ascii="Times New Roman" w:eastAsia="Arial-ItalicMT" w:hAnsi="Times New Roman" w:cs="Times New Roman"/>
                <w:bCs/>
                <w:iCs/>
                <w:color w:val="000000"/>
                <w:sz w:val="24"/>
                <w:szCs w:val="24"/>
              </w:rPr>
              <w:t>Танские</w:t>
            </w:r>
            <w:proofErr w:type="spellEnd"/>
            <w:r w:rsidR="000E0D2B" w:rsidRPr="000E0D2B">
              <w:rPr>
                <w:rFonts w:ascii="Times New Roman" w:eastAsia="Arial-ItalicMT" w:hAnsi="Times New Roman" w:cs="Times New Roman"/>
                <w:bCs/>
                <w:iCs/>
                <w:color w:val="000000"/>
                <w:sz w:val="24"/>
                <w:szCs w:val="24"/>
              </w:rPr>
              <w:t xml:space="preserve"> и сунские </w:t>
            </w:r>
            <w:proofErr w:type="spellStart"/>
            <w:r w:rsidR="000E0D2B" w:rsidRPr="000E0D2B">
              <w:rPr>
                <w:rFonts w:ascii="Times New Roman" w:eastAsia="SimSun" w:hAnsi="Times New Roman" w:cs="Times New Roman"/>
                <w:bCs/>
                <w:iCs/>
                <w:color w:val="000000"/>
                <w:sz w:val="24"/>
                <w:szCs w:val="24"/>
              </w:rPr>
              <w:t>邸报</w:t>
            </w:r>
            <w:proofErr w:type="spellEnd"/>
            <w:r w:rsidR="000E0D2B" w:rsidRPr="000E0D2B">
              <w:rPr>
                <w:rFonts w:ascii="Times New Roman" w:eastAsia="SimSun" w:hAnsi="Times New Roman" w:cs="Times New Roman"/>
                <w:bCs/>
                <w:iCs/>
                <w:color w:val="000000"/>
                <w:sz w:val="24"/>
                <w:szCs w:val="24"/>
              </w:rPr>
              <w:t xml:space="preserve"> </w:t>
            </w:r>
            <w:r w:rsidR="000E0D2B" w:rsidRPr="000E0D2B">
              <w:rPr>
                <w:rFonts w:ascii="Times New Roman" w:eastAsia="Arial-ItalicMT" w:hAnsi="Times New Roman" w:cs="Times New Roman"/>
                <w:bCs/>
                <w:iCs/>
                <w:color w:val="000000"/>
                <w:sz w:val="24"/>
                <w:szCs w:val="24"/>
              </w:rPr>
              <w:t>«</w:t>
            </w:r>
            <w:proofErr w:type="spellStart"/>
            <w:r w:rsidR="000E0D2B" w:rsidRPr="000E0D2B">
              <w:rPr>
                <w:rFonts w:ascii="Times New Roman" w:eastAsia="Arial-ItalicMT" w:hAnsi="Times New Roman" w:cs="Times New Roman"/>
                <w:bCs/>
                <w:iCs/>
                <w:color w:val="000000"/>
                <w:sz w:val="24"/>
                <w:szCs w:val="24"/>
              </w:rPr>
              <w:t>дибао</w:t>
            </w:r>
            <w:proofErr w:type="spellEnd"/>
            <w:r w:rsidR="000E0D2B" w:rsidRPr="000E0D2B">
              <w:rPr>
                <w:rFonts w:ascii="Times New Roman" w:eastAsia="Arial-ItalicMT" w:hAnsi="Times New Roman" w:cs="Times New Roman"/>
                <w:bCs/>
                <w:iCs/>
                <w:color w:val="000000"/>
                <w:sz w:val="24"/>
                <w:szCs w:val="24"/>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14</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F1B5B" w:rsidRDefault="009B141C" w:rsidP="000F1B5B">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 xml:space="preserve">Қаржы экономикалық </w:t>
            </w:r>
            <w:r w:rsidR="00BA2907" w:rsidRPr="000E0D2B">
              <w:rPr>
                <w:rFonts w:ascii="Times New Roman" w:hAnsi="Times New Roman" w:cs="Times New Roman"/>
                <w:bCs/>
                <w:sz w:val="24"/>
                <w:szCs w:val="24"/>
                <w:lang w:val="kk-KZ"/>
              </w:rPr>
              <w:t xml:space="preserve">тақырыптағы газет мәтінін аудару. </w:t>
            </w:r>
            <w:r w:rsidR="0068661A">
              <w:rPr>
                <w:rFonts w:ascii="Times New Roman" w:hAnsi="Times New Roman" w:cs="Times New Roman"/>
                <w:bCs/>
                <w:sz w:val="24"/>
                <w:szCs w:val="24"/>
                <w:lang w:val="kk-KZ"/>
              </w:rPr>
              <w:t>1</w:t>
            </w:r>
            <w:r w:rsidR="0068661A" w:rsidRPr="000F1B5B">
              <w:rPr>
                <w:rFonts w:ascii="Times New Roman" w:eastAsia="Calibri" w:hAnsi="Times New Roman" w:cs="Times New Roman"/>
                <w:bCs/>
                <w:sz w:val="24"/>
                <w:szCs w:val="24"/>
                <w:lang w:val="kk-KZ"/>
              </w:rPr>
              <w:t>7</w:t>
            </w:r>
            <w:r w:rsidR="00BA2907" w:rsidRPr="000F1B5B">
              <w:rPr>
                <w:rFonts w:ascii="Times New Roman" w:eastAsia="Calibri" w:hAnsi="Times New Roman" w:cs="Times New Roman"/>
                <w:bCs/>
                <w:sz w:val="24"/>
                <w:szCs w:val="24"/>
                <w:lang w:val="kk-KZ"/>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D2B" w:rsidRPr="000E0D2B" w:rsidRDefault="009B141C" w:rsidP="000E0D2B">
            <w:pPr>
              <w:autoSpaceDE w:val="0"/>
              <w:autoSpaceDN w:val="0"/>
              <w:adjustRightInd w:val="0"/>
              <w:jc w:val="both"/>
              <w:rPr>
                <w:rFonts w:ascii="Times New Roman" w:eastAsia="Arial-ItalicMT" w:hAnsi="Times New Roman" w:cs="Times New Roman"/>
                <w:bCs/>
                <w:iCs/>
                <w:color w:val="000000"/>
                <w:sz w:val="24"/>
                <w:szCs w:val="24"/>
              </w:rPr>
            </w:pPr>
            <w:r w:rsidRPr="000E0D2B">
              <w:rPr>
                <w:rFonts w:ascii="Times New Roman" w:eastAsia="Times New Roman" w:hAnsi="Times New Roman" w:cs="Times New Roman"/>
                <w:b/>
                <w:sz w:val="24"/>
                <w:szCs w:val="24"/>
                <w:lang w:val="kk-KZ" w:eastAsia="ru-RU"/>
              </w:rPr>
              <w:t xml:space="preserve">СӨЖ </w:t>
            </w:r>
            <w:r w:rsidR="000E0D2B" w:rsidRPr="000E0D2B">
              <w:rPr>
                <w:rFonts w:ascii="Times New Roman" w:eastAsia="Arial-ItalicMT" w:hAnsi="Times New Roman" w:cs="Times New Roman"/>
                <w:bCs/>
                <w:iCs/>
                <w:color w:val="000000"/>
                <w:sz w:val="24"/>
                <w:szCs w:val="24"/>
              </w:rPr>
              <w:t>Газета «</w:t>
            </w:r>
            <w:proofErr w:type="spellStart"/>
            <w:r w:rsidR="000E0D2B" w:rsidRPr="000E0D2B">
              <w:rPr>
                <w:rFonts w:ascii="Times New Roman" w:eastAsia="Arial-ItalicMT" w:hAnsi="Times New Roman" w:cs="Times New Roman"/>
                <w:bCs/>
                <w:iCs/>
                <w:color w:val="000000"/>
                <w:sz w:val="24"/>
                <w:szCs w:val="24"/>
              </w:rPr>
              <w:t>Чжунго</w:t>
            </w:r>
            <w:proofErr w:type="spellEnd"/>
          </w:p>
          <w:p w:rsidR="009B141C" w:rsidRPr="000E0D2B" w:rsidRDefault="000E0D2B" w:rsidP="000E0D2B">
            <w:pPr>
              <w:rPr>
                <w:rFonts w:ascii="Times New Roman" w:eastAsia="Times New Roman" w:hAnsi="Times New Roman" w:cs="Times New Roman"/>
                <w:b/>
                <w:sz w:val="24"/>
                <w:szCs w:val="24"/>
                <w:lang w:eastAsia="ru-RU"/>
              </w:rPr>
            </w:pPr>
            <w:proofErr w:type="spellStart"/>
            <w:r w:rsidRPr="000E0D2B">
              <w:rPr>
                <w:rFonts w:ascii="Times New Roman" w:eastAsia="Arial-ItalicMT" w:hAnsi="Times New Roman" w:cs="Times New Roman"/>
                <w:bCs/>
                <w:iCs/>
                <w:color w:val="000000"/>
                <w:sz w:val="24"/>
                <w:szCs w:val="24"/>
              </w:rPr>
              <w:t>жибао</w:t>
            </w:r>
            <w:proofErr w:type="spellEnd"/>
            <w:r w:rsidRPr="000E0D2B">
              <w:rPr>
                <w:rFonts w:ascii="Times New Roman" w:eastAsia="Arial-ItalicMT" w:hAnsi="Times New Roman" w:cs="Times New Roman"/>
                <w:bCs/>
                <w:iCs/>
                <w:color w:val="000000"/>
                <w:sz w:val="24"/>
                <w:szCs w:val="24"/>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15</w:t>
            </w: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0F1B5B">
            <w:pP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eastAsia="ru-RU"/>
              </w:rPr>
              <w:t>Семинар</w:t>
            </w:r>
            <w:r w:rsidRPr="000E0D2B">
              <w:rPr>
                <w:rFonts w:ascii="Times New Roman" w:eastAsia="Times New Roman" w:hAnsi="Times New Roman" w:cs="Times New Roman"/>
                <w:b/>
                <w:sz w:val="24"/>
                <w:szCs w:val="24"/>
                <w:lang w:val="en-US" w:eastAsia="ru-RU"/>
              </w:rPr>
              <w:t>/</w:t>
            </w:r>
            <w:r w:rsidRPr="000E0D2B">
              <w:rPr>
                <w:rFonts w:ascii="Times New Roman" w:eastAsia="Times New Roman" w:hAnsi="Times New Roman" w:cs="Times New Roman"/>
                <w:b/>
                <w:sz w:val="24"/>
                <w:szCs w:val="24"/>
                <w:lang w:eastAsia="ru-RU"/>
              </w:rPr>
              <w:t>п</w:t>
            </w:r>
            <w:r w:rsidRPr="000E0D2B">
              <w:rPr>
                <w:rFonts w:ascii="Times New Roman" w:eastAsia="Times New Roman" w:hAnsi="Times New Roman" w:cs="Times New Roman"/>
                <w:b/>
                <w:sz w:val="24"/>
                <w:szCs w:val="24"/>
                <w:lang w:val="kk-KZ" w:eastAsia="ru-RU"/>
              </w:rPr>
              <w:t>рактикалық</w:t>
            </w:r>
            <w:r w:rsidRPr="000E0D2B">
              <w:rPr>
                <w:rFonts w:ascii="Times New Roman" w:eastAsia="Times New Roman" w:hAnsi="Times New Roman" w:cs="Times New Roman"/>
                <w:b/>
                <w:sz w:val="24"/>
                <w:szCs w:val="24"/>
                <w:lang w:val="en-US" w:eastAsia="ru-RU"/>
              </w:rPr>
              <w:t xml:space="preserve">/ </w:t>
            </w:r>
            <w:r w:rsidRPr="000E0D2B">
              <w:rPr>
                <w:rFonts w:ascii="Times New Roman" w:eastAsia="Times New Roman" w:hAnsi="Times New Roman" w:cs="Times New Roman"/>
                <w:b/>
                <w:sz w:val="24"/>
                <w:szCs w:val="24"/>
                <w:lang w:val="kk-KZ" w:eastAsia="ru-RU"/>
              </w:rPr>
              <w:t>зертханалық сабақтар</w:t>
            </w:r>
            <w:r w:rsidR="00BA2907" w:rsidRPr="000E0D2B">
              <w:rPr>
                <w:rFonts w:ascii="Times New Roman" w:eastAsia="Times New Roman" w:hAnsi="Times New Roman" w:cs="Times New Roman"/>
                <w:b/>
                <w:sz w:val="24"/>
                <w:szCs w:val="24"/>
                <w:lang w:val="kk-KZ" w:eastAsia="ru-RU"/>
              </w:rPr>
              <w:t xml:space="preserve">. </w:t>
            </w:r>
            <w:r w:rsidR="000F1B5B">
              <w:rPr>
                <w:rFonts w:ascii="Times New Roman" w:hAnsi="Times New Roman" w:cs="Times New Roman"/>
                <w:bCs/>
                <w:sz w:val="24"/>
                <w:szCs w:val="24"/>
                <w:lang w:val="kk-KZ"/>
              </w:rPr>
              <w:t>Спорт тақырыбынд</w:t>
            </w:r>
            <w:r w:rsidR="00BA2907" w:rsidRPr="000E0D2B">
              <w:rPr>
                <w:rFonts w:ascii="Times New Roman" w:hAnsi="Times New Roman" w:cs="Times New Roman"/>
                <w:bCs/>
                <w:sz w:val="24"/>
                <w:szCs w:val="24"/>
                <w:lang w:val="kk-KZ"/>
              </w:rPr>
              <w:t xml:space="preserve">ағы газет мәтінін аудару. </w:t>
            </w:r>
            <w:r w:rsidR="0068661A" w:rsidRPr="0068661A">
              <w:rPr>
                <w:rFonts w:ascii="Times New Roman" w:eastAsia="Calibri" w:hAnsi="Times New Roman" w:cs="Times New Roman"/>
                <w:bCs/>
                <w:sz w:val="24"/>
                <w:szCs w:val="24"/>
                <w:lang w:val="kk-KZ"/>
              </w:rPr>
              <w:t>1</w:t>
            </w:r>
            <w:r w:rsidR="0068661A">
              <w:rPr>
                <w:rFonts w:ascii="Times New Roman" w:eastAsia="Calibri" w:hAnsi="Times New Roman" w:cs="Times New Roman"/>
                <w:bCs/>
                <w:sz w:val="24"/>
                <w:szCs w:val="24"/>
                <w:lang w:val="kk-KZ"/>
              </w:rPr>
              <w:t>8</w:t>
            </w:r>
            <w:r w:rsidR="00BA2907" w:rsidRPr="000E0D2B">
              <w:rPr>
                <w:rFonts w:ascii="Times New Roman" w:eastAsia="Calibri" w:hAnsi="Times New Roman" w:cs="Times New Roman"/>
                <w:bCs/>
                <w:sz w:val="24"/>
                <w:szCs w:val="24"/>
              </w:rPr>
              <w:t>00 иероглиф</w:t>
            </w:r>
            <w:r w:rsidR="00BA2907" w:rsidRPr="000E0D2B">
              <w:rPr>
                <w:rFonts w:ascii="Times New Roman" w:eastAsiaTheme="minorEastAsia" w:hAnsi="Times New Roman" w:cs="Times New Roman"/>
                <w:bCs/>
                <w:sz w:val="24"/>
                <w:szCs w:val="24"/>
                <w:lang w:val="kk-KZ" w:eastAsia="zh-CN"/>
              </w:rPr>
              <w:t>тен тұратын мәтін.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jc w:val="center"/>
              <w:rPr>
                <w:rFonts w:ascii="Times New Roman" w:eastAsia="Times New Roman" w:hAnsi="Times New Roman" w:cs="Times New Roman"/>
                <w:b/>
                <w:sz w:val="24"/>
                <w:szCs w:val="24"/>
                <w:lang w:val="en-US" w:eastAsia="ru-RU"/>
              </w:rPr>
            </w:pPr>
            <w:r w:rsidRPr="000E0D2B">
              <w:rPr>
                <w:rFonts w:ascii="Times New Roman" w:eastAsia="Times New Roman" w:hAnsi="Times New Roman" w:cs="Times New Roman"/>
                <w:b/>
                <w:sz w:val="24"/>
                <w:szCs w:val="24"/>
                <w:lang w:val="en-US" w:eastAsia="ru-RU"/>
              </w:rPr>
              <w:t>3</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6</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 xml:space="preserve">СӨЖ </w:t>
            </w:r>
            <w:r w:rsidR="000D0E19" w:rsidRPr="000E0D2B">
              <w:rPr>
                <w:rFonts w:ascii="Times New Roman" w:eastAsia="Calibri" w:hAnsi="Times New Roman" w:cs="Times New Roman"/>
                <w:sz w:val="24"/>
                <w:szCs w:val="24"/>
              </w:rPr>
              <w:t>Международные встречи. Конференций.</w:t>
            </w:r>
            <w:r w:rsidR="000E0D2B">
              <w:rPr>
                <w:rFonts w:ascii="Times New Roman" w:eastAsia="Calibri" w:hAnsi="Times New Roman" w:cs="Times New Roman"/>
                <w:sz w:val="24"/>
                <w:szCs w:val="24"/>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4</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30</w:t>
            </w:r>
          </w:p>
        </w:tc>
      </w:tr>
      <w:tr w:rsidR="009B141C" w:rsidRPr="000E0D2B" w:rsidTr="009B141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hAnsi="Times New Roman" w:cs="Times New Roman"/>
                <w:sz w:val="24"/>
                <w:szCs w:val="24"/>
                <w:lang w:val="en-US"/>
              </w:rPr>
            </w:pPr>
          </w:p>
        </w:tc>
        <w:tc>
          <w:tcPr>
            <w:tcW w:w="46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rPr>
                <w:rFonts w:ascii="Times New Roman" w:eastAsia="Times New Roman" w:hAnsi="Times New Roman" w:cs="Times New Roman"/>
                <w:b/>
                <w:sz w:val="24"/>
                <w:szCs w:val="24"/>
                <w:lang w:val="kk-KZ" w:eastAsia="ru-RU"/>
              </w:rPr>
            </w:pPr>
            <w:r w:rsidRPr="000E0D2B">
              <w:rPr>
                <w:rFonts w:ascii="Times New Roman" w:eastAsia="Times New Roman" w:hAnsi="Times New Roman" w:cs="Times New Roman"/>
                <w:b/>
                <w:sz w:val="24"/>
                <w:szCs w:val="24"/>
                <w:lang w:val="kk-KZ" w:eastAsia="ru-RU"/>
              </w:rPr>
              <w:t>Қорытынды емтихан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41C" w:rsidRPr="000E0D2B" w:rsidRDefault="009B141C" w:rsidP="00972E50">
            <w:pPr>
              <w:jc w:val="center"/>
              <w:rPr>
                <w:rFonts w:ascii="Times New Roman" w:eastAsia="Times New Roman" w:hAnsi="Times New Roman" w:cs="Times New Roman"/>
                <w:b/>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141C" w:rsidRPr="000E0D2B" w:rsidRDefault="009B141C" w:rsidP="00972E50">
            <w:pPr>
              <w:pStyle w:val="a4"/>
              <w:tabs>
                <w:tab w:val="left" w:pos="426"/>
              </w:tabs>
              <w:autoSpaceDE w:val="0"/>
              <w:autoSpaceDN w:val="0"/>
              <w:adjustRightInd w:val="0"/>
              <w:ind w:left="0"/>
              <w:jc w:val="center"/>
              <w:rPr>
                <w:rFonts w:ascii="Times New Roman" w:hAnsi="Times New Roman" w:cs="Times New Roman"/>
                <w:b/>
                <w:sz w:val="24"/>
                <w:szCs w:val="24"/>
                <w:lang w:val="en-US"/>
              </w:rPr>
            </w:pPr>
            <w:r w:rsidRPr="000E0D2B">
              <w:rPr>
                <w:rFonts w:ascii="Times New Roman" w:hAnsi="Times New Roman" w:cs="Times New Roman"/>
                <w:b/>
                <w:sz w:val="24"/>
                <w:szCs w:val="24"/>
                <w:lang w:val="en-US"/>
              </w:rPr>
              <w:t>100</w:t>
            </w:r>
          </w:p>
        </w:tc>
      </w:tr>
    </w:tbl>
    <w:p w:rsidR="009B141C" w:rsidRPr="000E0D2B" w:rsidRDefault="009B141C" w:rsidP="00972E50">
      <w:pPr>
        <w:spacing w:line="240" w:lineRule="auto"/>
        <w:rPr>
          <w:rFonts w:ascii="Times New Roman" w:hAnsi="Times New Roman" w:cs="Times New Roman"/>
          <w:sz w:val="24"/>
          <w:szCs w:val="24"/>
          <w:lang w:val="en-US"/>
        </w:rPr>
      </w:pPr>
    </w:p>
    <w:p w:rsidR="009B141C" w:rsidRPr="000E0D2B" w:rsidRDefault="009B141C" w:rsidP="00972E50">
      <w:pPr>
        <w:spacing w:line="240" w:lineRule="auto"/>
        <w:ind w:left="-426"/>
        <w:rPr>
          <w:rFonts w:ascii="Times New Roman" w:hAnsi="Times New Roman" w:cs="Times New Roman"/>
          <w:sz w:val="24"/>
          <w:szCs w:val="24"/>
          <w:lang w:val="en-US"/>
        </w:rPr>
      </w:pPr>
    </w:p>
    <w:p w:rsidR="009B141C" w:rsidRPr="000E0D2B" w:rsidRDefault="009B141C" w:rsidP="00972E50">
      <w:pPr>
        <w:spacing w:line="240" w:lineRule="auto"/>
        <w:rPr>
          <w:rFonts w:ascii="Times New Roman" w:hAnsi="Times New Roman" w:cs="Times New Roman"/>
          <w:sz w:val="24"/>
          <w:szCs w:val="24"/>
          <w:lang w:val="en-US"/>
        </w:rPr>
      </w:pPr>
    </w:p>
    <w:p w:rsidR="009B141C" w:rsidRPr="000E0D2B" w:rsidRDefault="009B141C" w:rsidP="00972E50">
      <w:pPr>
        <w:spacing w:line="240" w:lineRule="auto"/>
        <w:rPr>
          <w:rFonts w:ascii="Times New Roman" w:hAnsi="Times New Roman" w:cs="Times New Roman"/>
          <w:sz w:val="24"/>
          <w:szCs w:val="24"/>
          <w:lang w:val="en-US"/>
        </w:rPr>
      </w:pPr>
    </w:p>
    <w:p w:rsidR="009B141C" w:rsidRPr="000E0D2B" w:rsidRDefault="009B141C" w:rsidP="00972E50">
      <w:pPr>
        <w:spacing w:line="240" w:lineRule="auto"/>
        <w:ind w:left="-426"/>
        <w:rPr>
          <w:rFonts w:ascii="Times New Roman" w:hAnsi="Times New Roman" w:cs="Times New Roman"/>
          <w:sz w:val="24"/>
          <w:szCs w:val="24"/>
          <w:lang w:val="en-US"/>
        </w:rPr>
      </w:pPr>
    </w:p>
    <w:p w:rsidR="009B141C" w:rsidRPr="000E0D2B" w:rsidRDefault="009B141C" w:rsidP="00972E50">
      <w:pPr>
        <w:spacing w:line="240" w:lineRule="auto"/>
        <w:rPr>
          <w:rFonts w:ascii="Times New Roman" w:hAnsi="Times New Roman" w:cs="Times New Roman"/>
          <w:sz w:val="24"/>
          <w:szCs w:val="24"/>
          <w:lang w:val="en-US"/>
        </w:rPr>
      </w:pPr>
    </w:p>
    <w:p w:rsidR="004B0E02" w:rsidRPr="000E0D2B" w:rsidRDefault="004B0E02" w:rsidP="00972E50">
      <w:pPr>
        <w:spacing w:line="240" w:lineRule="auto"/>
        <w:rPr>
          <w:rFonts w:ascii="Times New Roman" w:hAnsi="Times New Roman" w:cs="Times New Roman"/>
          <w:sz w:val="24"/>
          <w:szCs w:val="24"/>
          <w:lang w:val="en-US"/>
        </w:rPr>
      </w:pPr>
    </w:p>
    <w:sectPr w:rsidR="004B0E02" w:rsidRPr="000E0D2B" w:rsidSect="00702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2FF" w:usb1="420024FF" w:usb2="00000000" w:usb3="00000000" w:csb0="0000019F" w:csb1="00000000"/>
  </w:font>
  <w:font w:name="Arial-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208BEC"/>
    <w:lvl w:ilvl="0">
      <w:numFmt w:val="bullet"/>
      <w:lvlText w:val="*"/>
      <w:lvlJc w:val="left"/>
      <w:pPr>
        <w:ind w:left="0" w:firstLine="0"/>
      </w:pPr>
    </w:lvl>
  </w:abstractNum>
  <w:abstractNum w:abstractNumId="1" w15:restartNumberingAfterBreak="0">
    <w:nsid w:val="4696352F"/>
    <w:multiLevelType w:val="singleLevel"/>
    <w:tmpl w:val="0284DDC8"/>
    <w:lvl w:ilvl="0">
      <w:start w:val="1"/>
      <w:numFmt w:val="decimal"/>
      <w:lvlText w:val="%1."/>
      <w:lvlJc w:val="left"/>
      <w:pPr>
        <w:tabs>
          <w:tab w:val="num" w:pos="1080"/>
        </w:tabs>
        <w:ind w:left="1080" w:hanging="360"/>
      </w:pPr>
      <w:rPr>
        <w:sz w:val="24"/>
      </w:rPr>
    </w:lvl>
  </w:abstractNum>
  <w:abstractNum w:abstractNumId="2" w15:restartNumberingAfterBreak="0">
    <w:nsid w:val="481B0995"/>
    <w:multiLevelType w:val="hybridMultilevel"/>
    <w:tmpl w:val="2ADA4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A60C41"/>
    <w:multiLevelType w:val="multilevel"/>
    <w:tmpl w:val="F27E838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E65281"/>
    <w:rsid w:val="00023D62"/>
    <w:rsid w:val="0005080B"/>
    <w:rsid w:val="00060645"/>
    <w:rsid w:val="000A6790"/>
    <w:rsid w:val="000D0E19"/>
    <w:rsid w:val="000E0D2B"/>
    <w:rsid w:val="000F1B5B"/>
    <w:rsid w:val="00326267"/>
    <w:rsid w:val="004B0E02"/>
    <w:rsid w:val="004E294D"/>
    <w:rsid w:val="004E42D5"/>
    <w:rsid w:val="005A6832"/>
    <w:rsid w:val="0060079E"/>
    <w:rsid w:val="0068399D"/>
    <w:rsid w:val="0068661A"/>
    <w:rsid w:val="00697131"/>
    <w:rsid w:val="007025F3"/>
    <w:rsid w:val="00905B58"/>
    <w:rsid w:val="0091582E"/>
    <w:rsid w:val="00972E50"/>
    <w:rsid w:val="009B141C"/>
    <w:rsid w:val="00AF2EC3"/>
    <w:rsid w:val="00B445FB"/>
    <w:rsid w:val="00BA2907"/>
    <w:rsid w:val="00DA7039"/>
    <w:rsid w:val="00E36672"/>
    <w:rsid w:val="00E65281"/>
    <w:rsid w:val="00EC0D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3ECD"/>
  <w15:docId w15:val="{49D881E9-6AD6-4AE0-85BF-C1DE0593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281"/>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281"/>
    <w:rPr>
      <w:color w:val="0000FF" w:themeColor="hyperlink"/>
      <w:u w:val="single"/>
    </w:rPr>
  </w:style>
  <w:style w:type="paragraph" w:styleId="a4">
    <w:name w:val="List Paragraph"/>
    <w:basedOn w:val="a"/>
    <w:uiPriority w:val="34"/>
    <w:qFormat/>
    <w:rsid w:val="00E65281"/>
    <w:pPr>
      <w:ind w:left="720"/>
      <w:contextualSpacing/>
    </w:pPr>
  </w:style>
  <w:style w:type="character" w:customStyle="1" w:styleId="shorttext">
    <w:name w:val="short_text"/>
    <w:basedOn w:val="a0"/>
    <w:rsid w:val="00E65281"/>
  </w:style>
  <w:style w:type="table" w:styleId="a5">
    <w:name w:val="Table Grid"/>
    <w:basedOn w:val="a1"/>
    <w:uiPriority w:val="59"/>
    <w:rsid w:val="00E6528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iPriority w:val="99"/>
    <w:semiHidden/>
    <w:unhideWhenUsed/>
    <w:rsid w:val="009B141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B141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141C"/>
  </w:style>
  <w:style w:type="paragraph" w:styleId="a6">
    <w:name w:val="Body Text"/>
    <w:basedOn w:val="a"/>
    <w:link w:val="a7"/>
    <w:rsid w:val="00972E50"/>
    <w:pPr>
      <w:spacing w:after="0" w:line="240" w:lineRule="auto"/>
    </w:pPr>
    <w:rPr>
      <w:rFonts w:ascii="Times New Roman" w:eastAsia="SimSun" w:hAnsi="Times New Roman" w:cs="Times New Roman"/>
      <w:sz w:val="28"/>
      <w:szCs w:val="28"/>
      <w:lang w:eastAsia="zh-CN"/>
    </w:rPr>
  </w:style>
  <w:style w:type="character" w:customStyle="1" w:styleId="a7">
    <w:name w:val="Основной текст Знак"/>
    <w:basedOn w:val="a0"/>
    <w:link w:val="a6"/>
    <w:rsid w:val="00972E50"/>
    <w:rPr>
      <w:rFonts w:ascii="Times New Roman" w:eastAsia="SimSun" w:hAnsi="Times New Roman" w:cs="Times New Roman"/>
      <w:sz w:val="28"/>
      <w:szCs w:val="28"/>
    </w:rPr>
  </w:style>
  <w:style w:type="paragraph" w:styleId="a8">
    <w:name w:val="Balloon Text"/>
    <w:basedOn w:val="a"/>
    <w:link w:val="a9"/>
    <w:uiPriority w:val="99"/>
    <w:semiHidden/>
    <w:unhideWhenUsed/>
    <w:rsid w:val="000508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080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92619">
      <w:bodyDiv w:val="1"/>
      <w:marLeft w:val="0"/>
      <w:marRight w:val="0"/>
      <w:marTop w:val="0"/>
      <w:marBottom w:val="0"/>
      <w:divBdr>
        <w:top w:val="none" w:sz="0" w:space="0" w:color="auto"/>
        <w:left w:val="none" w:sz="0" w:space="0" w:color="auto"/>
        <w:bottom w:val="none" w:sz="0" w:space="0" w:color="auto"/>
        <w:right w:val="none" w:sz="0" w:space="0" w:color="auto"/>
      </w:divBdr>
    </w:div>
    <w:div w:id="17461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dah6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PHOENIX</cp:lastModifiedBy>
  <cp:revision>19</cp:revision>
  <dcterms:created xsi:type="dcterms:W3CDTF">2016-09-27T14:35:00Z</dcterms:created>
  <dcterms:modified xsi:type="dcterms:W3CDTF">2017-06-24T05:13:00Z</dcterms:modified>
</cp:coreProperties>
</file>